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C5" w:rsidRDefault="00384FC5">
      <w:pPr>
        <w:rPr>
          <w:rFonts w:ascii="Arial" w:hAnsi="Arial" w:cs="Arial"/>
          <w:color w:val="000000"/>
          <w:shd w:val="clear" w:color="auto" w:fill="FAFCFC"/>
        </w:rPr>
      </w:pPr>
      <w:r>
        <w:rPr>
          <w:rFonts w:ascii="Arial" w:hAnsi="Arial" w:cs="Arial"/>
          <w:caps/>
          <w:color w:val="191520"/>
          <w:sz w:val="34"/>
          <w:szCs w:val="34"/>
          <w:shd w:val="clear" w:color="auto" w:fill="FAFCFC"/>
        </w:rPr>
        <w:t>ВСЕМИРНЫЙ ДЕНЬ ПРАВ ПОТРЕБИТЕЛЕЙ</w:t>
      </w:r>
    </w:p>
    <w:p w:rsidR="002E32C0" w:rsidRDefault="00384FC5">
      <w:pPr>
        <w:rPr>
          <w:rFonts w:ascii="Arial" w:hAnsi="Arial" w:cs="Arial"/>
          <w:color w:val="000000"/>
          <w:shd w:val="clear" w:color="auto" w:fill="FAFCFC"/>
        </w:rPr>
      </w:pPr>
      <w:r>
        <w:rPr>
          <w:rFonts w:ascii="Arial" w:hAnsi="Arial" w:cs="Arial"/>
          <w:color w:val="000000"/>
          <w:shd w:val="clear" w:color="auto" w:fill="FAFCFC"/>
        </w:rPr>
        <w:t>Ежегодно 15 марта отмечается Всемирный день прав потребителей. Впервые эта дата отмечалась в 1983 году. В этот день в 1961 году, впервые было сформулировано понятие «потребитель» и названы четыре основных права потребителя, а именно: право на информацию, право на безопасность, право на осознанный выбор и право быть услышанным. Позже Всемирная организация потребителей дополнила их следующими правами: право на возмещение ущерба, право на потребительское образование, право на удовлетворение базовых потребностей и право на здоровую окружающую среду. </w:t>
      </w:r>
    </w:p>
    <w:p w:rsidR="00384FC5" w:rsidRDefault="00384FC5" w:rsidP="00384FC5">
      <w:pPr>
        <w:pStyle w:val="a3"/>
        <w:shd w:val="clear" w:color="auto" w:fill="FAFCFC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Всемирного дня прав потребителей является привлечение внимания общественности к проблемам в данной сфере, повышение потребительской грамотности, информ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ирования граждан о важнейших механизмах государственной и общественной защиты потребительских прав. В </w:t>
      </w:r>
      <w:proofErr w:type="spellStart"/>
      <w:r>
        <w:rPr>
          <w:rFonts w:ascii="Arial" w:hAnsi="Arial" w:cs="Arial"/>
          <w:color w:val="000000"/>
        </w:rPr>
        <w:t>Роспотребнадзоре</w:t>
      </w:r>
      <w:proofErr w:type="spellEnd"/>
      <w:r>
        <w:rPr>
          <w:rFonts w:ascii="Arial" w:hAnsi="Arial" w:cs="Arial"/>
          <w:color w:val="000000"/>
        </w:rPr>
        <w:t xml:space="preserve"> работает целый ряд мер по защите прав потребителей, включая контроль за качеством продукции и услуг, а также надзор за соблюдением законодательства в области правоотношений с участием потребителей.</w:t>
      </w:r>
      <w:r>
        <w:rPr>
          <w:rFonts w:ascii="Arial" w:hAnsi="Arial" w:cs="Arial"/>
          <w:color w:val="000000"/>
        </w:rPr>
        <w:br/>
        <w:t xml:space="preserve">Так, в 2023 году территориальными органами </w:t>
      </w:r>
      <w:proofErr w:type="spellStart"/>
      <w:r>
        <w:rPr>
          <w:rFonts w:ascii="Arial" w:hAnsi="Arial" w:cs="Arial"/>
          <w:color w:val="000000"/>
        </w:rPr>
        <w:t>Роспотребнадзора</w:t>
      </w:r>
      <w:proofErr w:type="spellEnd"/>
      <w:r>
        <w:rPr>
          <w:rFonts w:ascii="Arial" w:hAnsi="Arial" w:cs="Arial"/>
          <w:color w:val="000000"/>
        </w:rPr>
        <w:t xml:space="preserve"> было подано в суд  10 496 -. исков в защиту прав потребителей. В рамках судебной защиты при участии </w:t>
      </w:r>
      <w:proofErr w:type="spellStart"/>
      <w:r>
        <w:rPr>
          <w:rFonts w:ascii="Arial" w:hAnsi="Arial" w:cs="Arial"/>
          <w:color w:val="000000"/>
        </w:rPr>
        <w:t>Роспотребнадзора</w:t>
      </w:r>
      <w:proofErr w:type="spellEnd"/>
      <w:r>
        <w:rPr>
          <w:rFonts w:ascii="Arial" w:hAnsi="Arial" w:cs="Arial"/>
          <w:color w:val="000000"/>
        </w:rPr>
        <w:t xml:space="preserve"> в пользу потребителей было присуждено 3,2 млрд. рублей, что на 40 % больше, чем в 2022 году. Из этой суммы более 110 млн. рублей составляет компенсация морального вреда в пользу потребителей, что так же значительно больше суммы прошлого года (72 млн. рублей).  </w:t>
      </w:r>
    </w:p>
    <w:p w:rsidR="00384FC5" w:rsidRDefault="00384FC5" w:rsidP="00384FC5">
      <w:pPr>
        <w:pStyle w:val="a3"/>
        <w:shd w:val="clear" w:color="auto" w:fill="FAFCFC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этом году девиз Всемирного дня прав потребителей – «Справедливый и ответственный искусственный интеллект для потребителей». Все мероприятия, проводимые в рамках этой даты, будут направлены на осуществление комплексного подхода к обеспечению эффективной защиты прав российских потребителей от рисков, связанных с использованием платформ, управляемых искусственным интеллектом.</w:t>
      </w:r>
    </w:p>
    <w:p w:rsidR="00384FC5" w:rsidRDefault="00384FC5"/>
    <w:sectPr w:rsidR="0038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C5"/>
    <w:rsid w:val="002E32C0"/>
    <w:rsid w:val="003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0A9E"/>
  <w15:chartTrackingRefBased/>
  <w15:docId w15:val="{42F97AF3-2888-4F3C-B109-2F0A08AD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 01</dc:creator>
  <cp:keywords/>
  <dc:description/>
  <cp:lastModifiedBy>Пресса 01</cp:lastModifiedBy>
  <cp:revision>1</cp:revision>
  <dcterms:created xsi:type="dcterms:W3CDTF">2024-04-03T07:31:00Z</dcterms:created>
  <dcterms:modified xsi:type="dcterms:W3CDTF">2024-04-03T07:33:00Z</dcterms:modified>
</cp:coreProperties>
</file>