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CE" w:rsidRDefault="00724FE6" w:rsidP="00ED18CE">
      <w:pPr>
        <w:rPr>
          <w:rFonts w:ascii="Times New Roman" w:hAnsi="Times New Roman" w:cs="Times New Roman"/>
          <w:sz w:val="16"/>
          <w:szCs w:val="16"/>
          <w:lang w:val="tt-RU"/>
        </w:rPr>
      </w:pPr>
      <w:r>
        <w:rPr>
          <w:b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.5pt;margin-top:-4.95pt;width:511.4pt;height:169.5pt;z-index:251660288;mso-width-relative:margin;mso-height-relative:margin" stroked="f">
            <v:textbox>
              <w:txbxContent>
                <w:tbl>
                  <w:tblPr>
                    <w:tblStyle w:val="a3"/>
                    <w:tblW w:w="10213" w:type="dxa"/>
                    <w:tblBorders>
                      <w:top w:val="none" w:sz="0" w:space="0" w:color="auto"/>
                      <w:left w:val="none" w:sz="0" w:space="0" w:color="auto"/>
                      <w:bottom w:val="single" w:sz="12" w:space="0" w:color="000000" w:themeColor="text1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219"/>
                    <w:gridCol w:w="1266"/>
                    <w:gridCol w:w="4728"/>
                  </w:tblGrid>
                  <w:tr w:rsidR="00D41846" w:rsidRPr="00FD49B7" w:rsidTr="004B0EB4">
                    <w:tc>
                      <w:tcPr>
                        <w:tcW w:w="4219" w:type="dxa"/>
                      </w:tcPr>
                      <w:p w:rsidR="00506124" w:rsidRPr="00506124" w:rsidRDefault="00506124" w:rsidP="00506124">
                        <w:pPr>
                          <w:pStyle w:val="a6"/>
                          <w:jc w:val="center"/>
                          <w:rPr>
                            <w:color w:val="000000"/>
                            <w:szCs w:val="28"/>
                          </w:rPr>
                        </w:pPr>
                        <w:r w:rsidRPr="00506124">
                          <w:rPr>
                            <w:color w:val="000000"/>
                            <w:szCs w:val="28"/>
                          </w:rPr>
                          <w:t>ЕЛАБУЖСКИЙ</w:t>
                        </w:r>
                      </w:p>
                      <w:p w:rsidR="00506124" w:rsidRPr="00506124" w:rsidRDefault="00506124" w:rsidP="00506124">
                        <w:pPr>
                          <w:pStyle w:val="a6"/>
                          <w:jc w:val="center"/>
                          <w:rPr>
                            <w:color w:val="000000"/>
                            <w:szCs w:val="28"/>
                          </w:rPr>
                        </w:pPr>
                        <w:r w:rsidRPr="00506124">
                          <w:rPr>
                            <w:color w:val="000000"/>
                            <w:szCs w:val="28"/>
                          </w:rPr>
                          <w:t>ГОРОДСКОЙ</w:t>
                        </w:r>
                      </w:p>
                      <w:p w:rsidR="00506124" w:rsidRPr="00506124" w:rsidRDefault="00506124" w:rsidP="00506124">
                        <w:pPr>
                          <w:tabs>
                            <w:tab w:val="left" w:pos="945"/>
                          </w:tabs>
                          <w:jc w:val="center"/>
                          <w:rPr>
                            <w:rFonts w:ascii="Times New Roman" w:eastAsia="Calibri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506124">
                          <w:rPr>
                            <w:rFonts w:ascii="Times New Roman" w:eastAsia="Calibri" w:hAnsi="Times New Roman" w:cs="Times New Roman"/>
                            <w:color w:val="000000"/>
                            <w:sz w:val="28"/>
                            <w:szCs w:val="28"/>
                          </w:rPr>
                          <w:t>СОВЕТ</w:t>
                        </w:r>
                      </w:p>
                      <w:p w:rsidR="00D41846" w:rsidRPr="00C9144E" w:rsidRDefault="008C2FFC" w:rsidP="00841BA6">
                        <w:pPr>
                          <w:pStyle w:val="a8"/>
                          <w:spacing w:line="300" w:lineRule="exact"/>
                          <w:ind w:right="-148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t-RU"/>
                          </w:rPr>
                        </w:pPr>
                        <w:r w:rsidRPr="0093265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</w:t>
                        </w:r>
                        <w:r w:rsidRPr="0093265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tt-RU"/>
                          </w:rPr>
                          <w:t>ЕСПУБЛИК</w:t>
                        </w:r>
                        <w:r w:rsidR="00506124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tt-RU"/>
                          </w:rPr>
                          <w:t>А</w:t>
                        </w:r>
                        <w:r w:rsidRPr="0093265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tt-RU"/>
                          </w:rPr>
                          <w:t xml:space="preserve"> ТАТАРСТАН</w:t>
                        </w:r>
                      </w:p>
                    </w:tc>
                    <w:tc>
                      <w:tcPr>
                        <w:tcW w:w="1266" w:type="dxa"/>
                      </w:tcPr>
                      <w:p w:rsidR="00D41846" w:rsidRDefault="008C2FFC" w:rsidP="00DD0FDA">
                        <w:pPr>
                          <w:pStyle w:val="2"/>
                          <w:outlineLvl w:val="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600075" cy="619125"/>
                              <wp:effectExtent l="19050" t="0" r="9525" b="0"/>
                              <wp:docPr id="1" name="Рисунок 1" descr="16elabuga_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16elabuga_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0075" cy="619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728" w:type="dxa"/>
                      </w:tcPr>
                      <w:p w:rsidR="008C2FFC" w:rsidRPr="0093265B" w:rsidRDefault="008C2FFC" w:rsidP="001A5892">
                        <w:pPr>
                          <w:tabs>
                            <w:tab w:val="left" w:pos="945"/>
                          </w:tabs>
                          <w:spacing w:line="300" w:lineRule="exact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3265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ТАТАРСТАН РЕСПУБЛИКАСЫ</w:t>
                        </w:r>
                      </w:p>
                      <w:p w:rsidR="008C2FFC" w:rsidRPr="00FD3D1F" w:rsidRDefault="008C2FFC" w:rsidP="00506124">
                        <w:pPr>
                          <w:spacing w:line="300" w:lineRule="exact"/>
                          <w:jc w:val="center"/>
                          <w:rPr>
                            <w:rFonts w:ascii="Times New Roman" w:eastAsia="Calibri" w:hAnsi="Times New Roman" w:cs="Times New Roman"/>
                            <w:bCs/>
                            <w:sz w:val="28"/>
                            <w:szCs w:val="28"/>
                            <w:lang w:val="tt-RU"/>
                          </w:rPr>
                        </w:pPr>
                        <w:r w:rsidRPr="00FD3D1F">
                          <w:rPr>
                            <w:rFonts w:ascii="Times New Roman" w:eastAsia="Calibri" w:hAnsi="Times New Roman" w:cs="Times New Roman"/>
                            <w:bCs/>
                            <w:sz w:val="28"/>
                            <w:szCs w:val="28"/>
                            <w:lang w:val="tt-RU"/>
                          </w:rPr>
                          <w:t>АЛАБУГА</w:t>
                        </w:r>
                      </w:p>
                      <w:p w:rsidR="00506124" w:rsidRDefault="008C2FFC" w:rsidP="00506124">
                        <w:pPr>
                          <w:spacing w:line="300" w:lineRule="exact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  <w:lang w:val="tt-RU"/>
                          </w:rPr>
                        </w:pPr>
                        <w:r w:rsidRPr="00FD3D1F">
                          <w:rPr>
                            <w:rFonts w:ascii="Times New Roman" w:eastAsia="Calibri" w:hAnsi="Times New Roman" w:cs="Times New Roman"/>
                            <w:bCs/>
                            <w:sz w:val="28"/>
                            <w:szCs w:val="28"/>
                            <w:lang w:val="tt-RU"/>
                          </w:rPr>
                          <w:t>ШӘҺӘР</w:t>
                        </w:r>
                      </w:p>
                      <w:p w:rsidR="00D41846" w:rsidRPr="00C9144E" w:rsidRDefault="00506124" w:rsidP="00841BA6">
                        <w:pPr>
                          <w:spacing w:line="300" w:lineRule="exact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t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  <w:lang w:val="tt-RU"/>
                          </w:rPr>
                          <w:t>СОВЕТЫ</w:t>
                        </w:r>
                      </w:p>
                    </w:tc>
                  </w:tr>
                  <w:tr w:rsidR="00D41846" w:rsidRPr="00841BA6" w:rsidTr="00841BA6">
                    <w:trPr>
                      <w:trHeight w:val="154"/>
                    </w:trPr>
                    <w:tc>
                      <w:tcPr>
                        <w:tcW w:w="10213" w:type="dxa"/>
                        <w:gridSpan w:val="3"/>
                      </w:tcPr>
                      <w:p w:rsidR="00D41846" w:rsidRPr="001F7510" w:rsidRDefault="00D41846" w:rsidP="00DD0FDA">
                        <w:pPr>
                          <w:pStyle w:val="a9"/>
                          <w:tabs>
                            <w:tab w:val="left" w:pos="708"/>
                          </w:tabs>
                          <w:jc w:val="center"/>
                          <w:rPr>
                            <w:color w:val="000000"/>
                            <w:sz w:val="18"/>
                            <w:szCs w:val="18"/>
                            <w:lang w:val="be-BY"/>
                          </w:rPr>
                        </w:pPr>
                      </w:p>
                      <w:p w:rsidR="00D41846" w:rsidRPr="00841BA6" w:rsidRDefault="00D41846" w:rsidP="00DD0FDA">
                        <w:pPr>
                          <w:pStyle w:val="a9"/>
                          <w:tabs>
                            <w:tab w:val="left" w:pos="708"/>
                          </w:tabs>
                          <w:spacing w:line="220" w:lineRule="exact"/>
                          <w:jc w:val="center"/>
                          <w:rPr>
                            <w:color w:val="000000" w:themeColor="text1"/>
                            <w:sz w:val="16"/>
                            <w:szCs w:val="16"/>
                            <w:lang w:val="be-BY"/>
                          </w:rPr>
                        </w:pPr>
                      </w:p>
                    </w:tc>
                  </w:tr>
                </w:tbl>
                <w:tbl>
                  <w:tblPr>
                    <w:tblW w:w="10631" w:type="dxa"/>
                    <w:tblInd w:w="176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15"/>
                    <w:gridCol w:w="5316"/>
                  </w:tblGrid>
                  <w:tr w:rsidR="00D41846" w:rsidRPr="00DE5BF7" w:rsidTr="00DD0FDA">
                    <w:trPr>
                      <w:trHeight w:val="65"/>
                    </w:trPr>
                    <w:tc>
                      <w:tcPr>
                        <w:tcW w:w="5315" w:type="dxa"/>
                      </w:tcPr>
                      <w:p w:rsidR="00D41846" w:rsidRPr="00841BA6" w:rsidRDefault="00841BA6" w:rsidP="00841BA6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      </w:t>
                        </w:r>
                        <w:r w:rsidRPr="00841BA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РЕШЕНИЕ</w:t>
                        </w:r>
                      </w:p>
                    </w:tc>
                    <w:tc>
                      <w:tcPr>
                        <w:tcW w:w="5316" w:type="dxa"/>
                      </w:tcPr>
                      <w:p w:rsidR="00D41846" w:rsidRPr="00841BA6" w:rsidRDefault="00841BA6" w:rsidP="00DD0FDA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                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       </w:t>
                        </w:r>
                        <w:r w:rsidRPr="00841BA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КАРАР</w:t>
                        </w:r>
                      </w:p>
                    </w:tc>
                  </w:tr>
                </w:tbl>
                <w:p w:rsidR="00D41846" w:rsidRPr="00D41846" w:rsidRDefault="00841BA6" w:rsidP="00D41846">
                  <w:r>
                    <w:t xml:space="preserve">                     </w:t>
                  </w:r>
                  <w:r w:rsidR="00724FE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16 апреля 2015г               </w:t>
                  </w:r>
                  <w:r>
                    <w:t xml:space="preserve">      </w:t>
                  </w:r>
                  <w:proofErr w:type="spellStart"/>
                  <w:r w:rsidRPr="00841B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  <w:proofErr w:type="gramStart"/>
                  <w:r w:rsidRPr="00841B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.Е</w:t>
                  </w:r>
                  <w:proofErr w:type="gramEnd"/>
                  <w:r w:rsidRPr="00841B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лабуга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</w:t>
                  </w:r>
                  <w:r w:rsidR="00724FE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</w:t>
                  </w:r>
                  <w:bookmarkStart w:id="0" w:name="_GoBack"/>
                  <w:bookmarkEnd w:id="0"/>
                  <w:r w:rsidR="00724F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№254</w:t>
                  </w:r>
                </w:p>
              </w:txbxContent>
            </v:textbox>
          </v:shape>
        </w:pict>
      </w:r>
    </w:p>
    <w:p w:rsidR="00775114" w:rsidRPr="00775114" w:rsidRDefault="00775114" w:rsidP="00D41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775114" w:rsidRPr="00775114" w:rsidRDefault="00775114" w:rsidP="007751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114" w:rsidRDefault="00775114" w:rsidP="00775114">
      <w:pPr>
        <w:jc w:val="both"/>
        <w:rPr>
          <w:rFonts w:ascii="Times New Roman" w:hAnsi="Times New Roman" w:cs="Times New Roman"/>
          <w:sz w:val="28"/>
          <w:szCs w:val="28"/>
        </w:rPr>
      </w:pPr>
      <w:r w:rsidRPr="0077511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75114" w:rsidRDefault="00775114" w:rsidP="007751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114" w:rsidRDefault="00775114" w:rsidP="007751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3811" w:rsidRPr="001E57C5" w:rsidRDefault="00BF3811" w:rsidP="001E57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77C95" w:rsidRPr="00777C95" w:rsidRDefault="00777C95" w:rsidP="00777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Елабужского городского Совета</w:t>
      </w:r>
    </w:p>
    <w:p w:rsidR="00777C95" w:rsidRPr="00777C95" w:rsidRDefault="00777C95" w:rsidP="00777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17 декабря 2014 года № 240 «О бюджете муниципального образования город Елабуга Елабужского муниципального района Республики Татарстан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77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2015 год и на плановый период 2016 и 2017 годов»</w:t>
      </w:r>
    </w:p>
    <w:p w:rsidR="00777C95" w:rsidRPr="00777C95" w:rsidRDefault="00777C95" w:rsidP="00777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C95" w:rsidRDefault="00777C95" w:rsidP="00777C95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777C9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В соответствии с Положением «О бюджетном процессе в муниципальном образовании город Елабуга» и руководствуясь ст.9 Бюджетного кодекса Российской Федерации, Елабужский городской Совет</w:t>
      </w:r>
    </w:p>
    <w:p w:rsidR="00777C95" w:rsidRPr="00777C95" w:rsidRDefault="00777C95" w:rsidP="00777C95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C95" w:rsidRPr="00777C95" w:rsidRDefault="00777C95" w:rsidP="00777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777C95" w:rsidRPr="00777C95" w:rsidRDefault="00777C95" w:rsidP="00777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C95" w:rsidRPr="00777C95" w:rsidRDefault="00777C95" w:rsidP="00777C95">
      <w:pPr>
        <w:numPr>
          <w:ilvl w:val="0"/>
          <w:numId w:val="1"/>
        </w:numPr>
        <w:tabs>
          <w:tab w:val="clear" w:pos="1383"/>
          <w:tab w:val="num" w:pos="0"/>
          <w:tab w:val="left" w:pos="900"/>
        </w:tabs>
        <w:autoSpaceDE w:val="0"/>
        <w:autoSpaceDN w:val="0"/>
        <w:adjustRightInd w:val="0"/>
        <w:spacing w:after="0" w:line="288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Внести в Решение Елабужского городского Совета от 1</w:t>
      </w:r>
      <w:r w:rsidRPr="00777C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77C9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декабря 201</w:t>
      </w:r>
      <w:r w:rsidRPr="00777C9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77C9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года №</w:t>
      </w:r>
      <w:r w:rsidRPr="0077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240</w:t>
      </w:r>
      <w:r w:rsidRPr="00777C9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«О бюджете муниципального образования город Елабуга Елабужского муниципального района Республики Татарстан на 201</w:t>
      </w:r>
      <w:r w:rsidRPr="00777C9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77C9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 и на плановый период 201</w:t>
      </w:r>
      <w:r w:rsidRPr="00777C9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77C9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и 201</w:t>
      </w:r>
      <w:r w:rsidRPr="00777C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77C9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годов»</w:t>
      </w:r>
      <w:r w:rsidRPr="0077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C9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следующие изменения: </w:t>
      </w:r>
    </w:p>
    <w:p w:rsidR="00777C95" w:rsidRPr="00777C95" w:rsidRDefault="00777C95" w:rsidP="00777C95">
      <w:pPr>
        <w:numPr>
          <w:ilvl w:val="1"/>
          <w:numId w:val="1"/>
        </w:numPr>
        <w:tabs>
          <w:tab w:val="num" w:pos="9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77C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статье 1:</w:t>
      </w:r>
    </w:p>
    <w:p w:rsidR="00777C95" w:rsidRPr="00777C95" w:rsidRDefault="00777C95" w:rsidP="00777C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 xml:space="preserve"> в части 1</w:t>
      </w:r>
    </w:p>
    <w:p w:rsidR="00777C95" w:rsidRPr="00777C95" w:rsidRDefault="00777C95" w:rsidP="00777C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в пункте </w:t>
      </w:r>
      <w:r w:rsidRPr="00777C9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77C9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цифры «</w:t>
      </w:r>
      <w:r w:rsidRPr="00777C95">
        <w:rPr>
          <w:rFonts w:ascii="Times New Roman" w:eastAsia="Times New Roman" w:hAnsi="Times New Roman" w:cs="Times New Roman"/>
          <w:sz w:val="28"/>
          <w:szCs w:val="28"/>
          <w:lang w:eastAsia="ru-RU"/>
        </w:rPr>
        <w:t>248 041,3</w:t>
      </w:r>
      <w:r w:rsidRPr="00777C9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» заменить цифрами «</w:t>
      </w:r>
      <w:r w:rsidRPr="00777C95">
        <w:rPr>
          <w:rFonts w:ascii="Times New Roman" w:eastAsia="Times New Roman" w:hAnsi="Times New Roman" w:cs="Times New Roman"/>
          <w:sz w:val="28"/>
          <w:szCs w:val="28"/>
          <w:lang w:eastAsia="ru-RU"/>
        </w:rPr>
        <w:t>252 741,3</w:t>
      </w:r>
      <w:r w:rsidRPr="00777C9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»;</w:t>
      </w:r>
    </w:p>
    <w:p w:rsidR="00777C95" w:rsidRPr="00777C95" w:rsidRDefault="00777C95" w:rsidP="00777C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в пункте </w:t>
      </w:r>
      <w:r w:rsidRPr="00777C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77C9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цифры «</w:t>
      </w:r>
      <w:r w:rsidRPr="00777C95">
        <w:rPr>
          <w:rFonts w:ascii="Times New Roman" w:eastAsia="Times New Roman" w:hAnsi="Times New Roman" w:cs="Times New Roman"/>
          <w:sz w:val="28"/>
          <w:szCs w:val="28"/>
          <w:lang w:eastAsia="ru-RU"/>
        </w:rPr>
        <w:t>8 000,0</w:t>
      </w:r>
      <w:r w:rsidRPr="00777C9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» заменить цифрами «</w:t>
      </w:r>
      <w:r w:rsidRPr="00777C95">
        <w:rPr>
          <w:rFonts w:ascii="Times New Roman" w:eastAsia="Times New Roman" w:hAnsi="Times New Roman" w:cs="Times New Roman"/>
          <w:sz w:val="28"/>
          <w:szCs w:val="28"/>
          <w:lang w:eastAsia="ru-RU"/>
        </w:rPr>
        <w:t>12 700,0</w:t>
      </w:r>
      <w:r w:rsidRPr="00777C9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»;</w:t>
      </w:r>
    </w:p>
    <w:p w:rsidR="00777C95" w:rsidRPr="00777C95" w:rsidRDefault="00777C95" w:rsidP="00777C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C95" w:rsidRPr="00777C95" w:rsidRDefault="00777C95" w:rsidP="00777C95">
      <w:pPr>
        <w:spacing w:after="0" w:line="288" w:lineRule="auto"/>
        <w:ind w:firstLine="539"/>
        <w:jc w:val="both"/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</w:pPr>
      <w:r w:rsidRPr="00777C95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в части</w:t>
      </w:r>
      <w:r w:rsidRPr="00777C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3</w:t>
      </w:r>
    </w:p>
    <w:p w:rsidR="00777C95" w:rsidRPr="00777C95" w:rsidRDefault="00777C95" w:rsidP="00777C95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C9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приложение 1 «Источники финансирования дефицита бюджета муниципального образования город Елабуга на 201</w:t>
      </w:r>
      <w:r w:rsidRPr="00777C9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77C9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год» изложить в новой редакции;</w:t>
      </w:r>
    </w:p>
    <w:p w:rsidR="00777C95" w:rsidRPr="00777C95" w:rsidRDefault="00777C95" w:rsidP="00777C95">
      <w:pPr>
        <w:spacing w:after="0" w:line="240" w:lineRule="auto"/>
        <w:ind w:left="24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77C95" w:rsidRPr="00777C95" w:rsidRDefault="00777C95" w:rsidP="00777C95">
      <w:pPr>
        <w:numPr>
          <w:ilvl w:val="1"/>
          <w:numId w:val="1"/>
        </w:numPr>
        <w:tabs>
          <w:tab w:val="num" w:pos="900"/>
        </w:tabs>
        <w:spacing w:after="0" w:line="288" w:lineRule="auto"/>
        <w:ind w:hanging="2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статье 6</w:t>
      </w:r>
      <w:r w:rsidRPr="00777C9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77C95" w:rsidRPr="00777C95" w:rsidRDefault="00777C95" w:rsidP="00777C95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</w:pPr>
      <w:r w:rsidRPr="00777C95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в части 1</w:t>
      </w:r>
    </w:p>
    <w:p w:rsidR="00777C95" w:rsidRDefault="00777C95" w:rsidP="00777C95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77C9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риложение</w:t>
      </w:r>
      <w:r w:rsidRPr="0077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C9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5 «Распределение бюджетных ассигнований бюджета муниципального образования город Елабуга по разделам и подразделам, целевым статьям и группам </w:t>
      </w:r>
      <w:proofErr w:type="gramStart"/>
      <w:r w:rsidRPr="00777C9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видов расходов классификации расходов бюджетов</w:t>
      </w:r>
      <w:proofErr w:type="gramEnd"/>
      <w:r w:rsidRPr="00777C9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на 201</w:t>
      </w:r>
      <w:r w:rsidRPr="00777C9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77C9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год» </w:t>
      </w:r>
      <w:r w:rsidRPr="00777C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вносимых изменений;</w:t>
      </w:r>
    </w:p>
    <w:p w:rsidR="00777C95" w:rsidRPr="00777C95" w:rsidRDefault="00777C95" w:rsidP="00777C95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в части 2</w:t>
      </w:r>
    </w:p>
    <w:p w:rsidR="00777C95" w:rsidRDefault="00777C95" w:rsidP="00777C95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приложение </w:t>
      </w:r>
      <w:r w:rsidRPr="00777C9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6 «Ведомственная структура расходов бюджета муниципального образования город Елабуга на 201</w:t>
      </w:r>
      <w:r w:rsidRPr="00777C9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77C9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год» в части вносимых изменений</w:t>
      </w:r>
      <w:r w:rsidRPr="00777C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7C95" w:rsidRPr="00777C95" w:rsidRDefault="00777C95" w:rsidP="00777C95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C95" w:rsidRDefault="00777C95" w:rsidP="00777C95">
      <w:pPr>
        <w:numPr>
          <w:ilvl w:val="0"/>
          <w:numId w:val="1"/>
        </w:numPr>
        <w:tabs>
          <w:tab w:val="clear" w:pos="1383"/>
          <w:tab w:val="num" w:pos="0"/>
          <w:tab w:val="left" w:pos="900"/>
        </w:tabs>
        <w:autoSpaceDE w:val="0"/>
        <w:autoSpaceDN w:val="0"/>
        <w:adjustRightInd w:val="0"/>
        <w:spacing w:after="0" w:line="288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777C9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Контроль за исполнением настоящего решения возложить на постоянно-действующую комиссию по вопросам экономического развития, бюджета, налогов, тарифной политики, развития предпринимательства, межбюджетных и земельно-имущественных отношений.</w:t>
      </w:r>
    </w:p>
    <w:p w:rsidR="00777C95" w:rsidRPr="00777C95" w:rsidRDefault="00777C95" w:rsidP="00777C95">
      <w:pPr>
        <w:tabs>
          <w:tab w:val="left" w:pos="900"/>
        </w:tabs>
        <w:autoSpaceDE w:val="0"/>
        <w:autoSpaceDN w:val="0"/>
        <w:adjustRightInd w:val="0"/>
        <w:spacing w:after="0" w:line="288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777C95" w:rsidRPr="00777C95" w:rsidRDefault="00777C95" w:rsidP="00777C95">
      <w:pPr>
        <w:numPr>
          <w:ilvl w:val="0"/>
          <w:numId w:val="1"/>
        </w:numPr>
        <w:tabs>
          <w:tab w:val="clear" w:pos="1383"/>
          <w:tab w:val="num" w:pos="0"/>
          <w:tab w:val="left" w:pos="900"/>
        </w:tabs>
        <w:autoSpaceDE w:val="0"/>
        <w:autoSpaceDN w:val="0"/>
        <w:adjustRightInd w:val="0"/>
        <w:spacing w:after="0" w:line="288" w:lineRule="auto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777C9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Данное решение</w:t>
      </w:r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подлежит официальному опубликованию.</w:t>
      </w:r>
    </w:p>
    <w:p w:rsidR="00777C95" w:rsidRPr="00777C95" w:rsidRDefault="00777C95" w:rsidP="00777C95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C95" w:rsidRPr="00777C95" w:rsidRDefault="00777C95" w:rsidP="00777C95">
      <w:pPr>
        <w:spacing w:after="0" w:line="288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C95" w:rsidRPr="00777C95" w:rsidRDefault="00777C95" w:rsidP="00777C95">
      <w:pPr>
        <w:spacing w:after="0" w:line="288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C95" w:rsidRPr="00777C95" w:rsidRDefault="00777C95" w:rsidP="00777C95">
      <w:pPr>
        <w:spacing w:after="0" w:line="288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</w:t>
      </w:r>
      <w:r w:rsidRPr="00777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77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77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77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77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77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77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Г.Е. Емельянов</w:t>
      </w:r>
    </w:p>
    <w:p w:rsidR="00777C95" w:rsidRPr="00777C95" w:rsidRDefault="00777C95" w:rsidP="00777C95">
      <w:pPr>
        <w:spacing w:after="0" w:line="288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C95" w:rsidRPr="00777C95" w:rsidRDefault="00777C95" w:rsidP="00777C95">
      <w:pPr>
        <w:spacing w:after="0" w:line="288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811" w:rsidRDefault="00BF3811" w:rsidP="001E57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4591" w:rsidRDefault="00FC4591" w:rsidP="001E57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4591" w:rsidRDefault="00FC4591" w:rsidP="001E57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4591" w:rsidRDefault="00FC4591" w:rsidP="001E57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4591" w:rsidRDefault="00FC4591" w:rsidP="001E57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4591" w:rsidRPr="001E57C5" w:rsidRDefault="00FC4591" w:rsidP="001E57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FC4591" w:rsidRPr="001E57C5" w:rsidSect="00841BA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11BAE"/>
    <w:multiLevelType w:val="hybridMultilevel"/>
    <w:tmpl w:val="A5426F1A"/>
    <w:lvl w:ilvl="0" w:tplc="B4A25380">
      <w:start w:val="1"/>
      <w:numFmt w:val="decimal"/>
      <w:lvlText w:val="%1."/>
      <w:lvlJc w:val="left"/>
      <w:pPr>
        <w:tabs>
          <w:tab w:val="num" w:pos="1383"/>
        </w:tabs>
        <w:ind w:left="1383" w:hanging="663"/>
      </w:pPr>
      <w:rPr>
        <w:b/>
      </w:rPr>
    </w:lvl>
    <w:lvl w:ilvl="1" w:tplc="04190011">
      <w:start w:val="1"/>
      <w:numFmt w:val="decimal"/>
      <w:lvlText w:val="%2)"/>
      <w:lvlJc w:val="left"/>
      <w:pPr>
        <w:tabs>
          <w:tab w:val="num" w:pos="2820"/>
        </w:tabs>
        <w:ind w:left="28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4CCE"/>
    <w:rsid w:val="00006723"/>
    <w:rsid w:val="00044EA6"/>
    <w:rsid w:val="00050318"/>
    <w:rsid w:val="000774C6"/>
    <w:rsid w:val="000B58BA"/>
    <w:rsid w:val="00115AA9"/>
    <w:rsid w:val="00124CCE"/>
    <w:rsid w:val="001A5892"/>
    <w:rsid w:val="001E57C5"/>
    <w:rsid w:val="001F0CE7"/>
    <w:rsid w:val="001F7510"/>
    <w:rsid w:val="002206A4"/>
    <w:rsid w:val="0024510E"/>
    <w:rsid w:val="00290832"/>
    <w:rsid w:val="002C5148"/>
    <w:rsid w:val="003540D4"/>
    <w:rsid w:val="003A1EA1"/>
    <w:rsid w:val="003B5962"/>
    <w:rsid w:val="00403D91"/>
    <w:rsid w:val="004042B7"/>
    <w:rsid w:val="00423F40"/>
    <w:rsid w:val="00497261"/>
    <w:rsid w:val="004B0EB4"/>
    <w:rsid w:val="00506124"/>
    <w:rsid w:val="005141D2"/>
    <w:rsid w:val="005304A0"/>
    <w:rsid w:val="00530B4A"/>
    <w:rsid w:val="005838E0"/>
    <w:rsid w:val="00593290"/>
    <w:rsid w:val="00593337"/>
    <w:rsid w:val="005E0DAD"/>
    <w:rsid w:val="00614C8E"/>
    <w:rsid w:val="006D15F8"/>
    <w:rsid w:val="00724FE6"/>
    <w:rsid w:val="007377CF"/>
    <w:rsid w:val="007662C1"/>
    <w:rsid w:val="00775114"/>
    <w:rsid w:val="00777C95"/>
    <w:rsid w:val="00795093"/>
    <w:rsid w:val="007F04DC"/>
    <w:rsid w:val="007F74D3"/>
    <w:rsid w:val="008150A2"/>
    <w:rsid w:val="00816886"/>
    <w:rsid w:val="00820575"/>
    <w:rsid w:val="00840937"/>
    <w:rsid w:val="00841BA6"/>
    <w:rsid w:val="00866D7C"/>
    <w:rsid w:val="008C0B9C"/>
    <w:rsid w:val="008C2FFC"/>
    <w:rsid w:val="00906D5C"/>
    <w:rsid w:val="00937CC2"/>
    <w:rsid w:val="00964644"/>
    <w:rsid w:val="00971CDC"/>
    <w:rsid w:val="0097599A"/>
    <w:rsid w:val="009926E7"/>
    <w:rsid w:val="009F2735"/>
    <w:rsid w:val="00AC1B5B"/>
    <w:rsid w:val="00B028C7"/>
    <w:rsid w:val="00B34B97"/>
    <w:rsid w:val="00B63BE8"/>
    <w:rsid w:val="00BF3811"/>
    <w:rsid w:val="00C9144E"/>
    <w:rsid w:val="00C97915"/>
    <w:rsid w:val="00CE393A"/>
    <w:rsid w:val="00CE71AD"/>
    <w:rsid w:val="00D05EA2"/>
    <w:rsid w:val="00D41846"/>
    <w:rsid w:val="00D54CCC"/>
    <w:rsid w:val="00D6091A"/>
    <w:rsid w:val="00E33AFE"/>
    <w:rsid w:val="00E81662"/>
    <w:rsid w:val="00EA1A6D"/>
    <w:rsid w:val="00EC7C4F"/>
    <w:rsid w:val="00ED18CE"/>
    <w:rsid w:val="00EF282E"/>
    <w:rsid w:val="00EF2D34"/>
    <w:rsid w:val="00F048B2"/>
    <w:rsid w:val="00F32E2E"/>
    <w:rsid w:val="00F47D1E"/>
    <w:rsid w:val="00F941B7"/>
    <w:rsid w:val="00FC4591"/>
    <w:rsid w:val="00FD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A1"/>
  </w:style>
  <w:style w:type="paragraph" w:styleId="2">
    <w:name w:val="heading 2"/>
    <w:basedOn w:val="a"/>
    <w:next w:val="a"/>
    <w:link w:val="20"/>
    <w:uiPriority w:val="9"/>
    <w:unhideWhenUsed/>
    <w:qFormat/>
    <w:rsid w:val="00B34B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C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CC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24C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24C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C9144E"/>
    <w:pPr>
      <w:spacing w:after="0" w:line="240" w:lineRule="auto"/>
    </w:pPr>
  </w:style>
  <w:style w:type="paragraph" w:styleId="a9">
    <w:name w:val="footer"/>
    <w:basedOn w:val="a"/>
    <w:link w:val="aa"/>
    <w:rsid w:val="00D54CC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D54C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D54CCC"/>
    <w:rPr>
      <w:color w:val="0000FF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ED18C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D18CE"/>
  </w:style>
  <w:style w:type="character" w:styleId="ae">
    <w:name w:val="Placeholder Text"/>
    <w:basedOn w:val="a0"/>
    <w:uiPriority w:val="99"/>
    <w:semiHidden/>
    <w:rsid w:val="001F0CE7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B34B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2CE58-C066-4FDA-A8A3-D70B2F4A6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ЕМР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PomGlavi</dc:creator>
  <cp:keywords/>
  <dc:description/>
  <cp:lastModifiedBy>Org</cp:lastModifiedBy>
  <cp:revision>17</cp:revision>
  <cp:lastPrinted>2015-04-20T09:27:00Z</cp:lastPrinted>
  <dcterms:created xsi:type="dcterms:W3CDTF">2015-02-03T12:35:00Z</dcterms:created>
  <dcterms:modified xsi:type="dcterms:W3CDTF">2015-04-20T09:30:00Z</dcterms:modified>
</cp:coreProperties>
</file>