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31"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4219"/>
        <w:gridCol w:w="1266"/>
        <w:gridCol w:w="4546"/>
      </w:tblGrid>
      <w:tr w:rsidR="00124CCE" w:rsidRPr="00464DC8" w:rsidTr="00464DC8">
        <w:tc>
          <w:tcPr>
            <w:tcW w:w="4219" w:type="dxa"/>
          </w:tcPr>
          <w:p w:rsidR="00124CCE" w:rsidRPr="00FF6E7D" w:rsidRDefault="00124CCE" w:rsidP="00A55279">
            <w:pPr>
              <w:pStyle w:val="a6"/>
              <w:spacing w:line="300" w:lineRule="exact"/>
              <w:jc w:val="center"/>
              <w:rPr>
                <w:szCs w:val="28"/>
              </w:rPr>
            </w:pPr>
            <w:r w:rsidRPr="00FF6E7D">
              <w:rPr>
                <w:szCs w:val="28"/>
              </w:rPr>
              <w:t xml:space="preserve">ГЛАВА ЕЛАБУЖСКОГО </w:t>
            </w:r>
            <w:proofErr w:type="gramStart"/>
            <w:r w:rsidRPr="00FF6E7D">
              <w:rPr>
                <w:szCs w:val="28"/>
              </w:rPr>
              <w:t>МУНИЦИПАЛЬНОГО</w:t>
            </w:r>
            <w:proofErr w:type="gramEnd"/>
          </w:p>
          <w:p w:rsidR="00124CCE" w:rsidRPr="00FF6E7D" w:rsidRDefault="00124CCE" w:rsidP="00A55279">
            <w:pPr>
              <w:spacing w:line="300" w:lineRule="exact"/>
              <w:jc w:val="center"/>
              <w:rPr>
                <w:rFonts w:ascii="Times New Roman" w:hAnsi="Times New Roman" w:cs="Times New Roman"/>
                <w:sz w:val="28"/>
                <w:szCs w:val="28"/>
              </w:rPr>
            </w:pPr>
            <w:r w:rsidRPr="00FF6E7D">
              <w:rPr>
                <w:rFonts w:ascii="Times New Roman" w:hAnsi="Times New Roman" w:cs="Times New Roman"/>
                <w:sz w:val="28"/>
                <w:szCs w:val="28"/>
              </w:rPr>
              <w:t>РАЙОНА</w:t>
            </w:r>
          </w:p>
          <w:p w:rsidR="00124CCE" w:rsidRPr="00FF6E7D" w:rsidRDefault="00124CCE" w:rsidP="00A55279">
            <w:pPr>
              <w:pStyle w:val="a8"/>
              <w:spacing w:line="300" w:lineRule="exact"/>
              <w:ind w:right="-148"/>
              <w:jc w:val="center"/>
              <w:rPr>
                <w:rFonts w:ascii="Times New Roman" w:hAnsi="Times New Roman" w:cs="Times New Roman"/>
                <w:sz w:val="28"/>
                <w:szCs w:val="28"/>
                <w:lang w:val="tt-RU"/>
              </w:rPr>
            </w:pPr>
            <w:r w:rsidRPr="00FF6E7D">
              <w:rPr>
                <w:rFonts w:ascii="Times New Roman" w:hAnsi="Times New Roman" w:cs="Times New Roman"/>
                <w:sz w:val="28"/>
                <w:szCs w:val="28"/>
              </w:rPr>
              <w:t>Р</w:t>
            </w:r>
            <w:r w:rsidRPr="00FF6E7D">
              <w:rPr>
                <w:rFonts w:ascii="Times New Roman" w:hAnsi="Times New Roman" w:cs="Times New Roman"/>
                <w:sz w:val="28"/>
                <w:szCs w:val="28"/>
                <w:lang w:val="tt-RU"/>
              </w:rPr>
              <w:t>ЕСПУБЛИКИ</w:t>
            </w:r>
            <w:r w:rsidR="00C9144E" w:rsidRPr="00FF6E7D">
              <w:rPr>
                <w:rFonts w:ascii="Times New Roman" w:hAnsi="Times New Roman" w:cs="Times New Roman"/>
                <w:sz w:val="28"/>
                <w:szCs w:val="28"/>
                <w:lang w:val="tt-RU"/>
              </w:rPr>
              <w:t xml:space="preserve"> </w:t>
            </w:r>
            <w:r w:rsidRPr="00FF6E7D">
              <w:rPr>
                <w:rFonts w:ascii="Times New Roman" w:hAnsi="Times New Roman" w:cs="Times New Roman"/>
                <w:sz w:val="28"/>
                <w:szCs w:val="28"/>
                <w:lang w:val="tt-RU"/>
              </w:rPr>
              <w:t>ТАТАРСТАН</w:t>
            </w:r>
          </w:p>
          <w:p w:rsidR="00124CCE" w:rsidRPr="00C9144E" w:rsidRDefault="00124CCE" w:rsidP="00ED18CE">
            <w:pPr>
              <w:spacing w:line="220" w:lineRule="exact"/>
              <w:ind w:left="-142"/>
              <w:jc w:val="center"/>
              <w:rPr>
                <w:rFonts w:ascii="Times New Roman" w:hAnsi="Times New Roman" w:cs="Times New Roman"/>
                <w:sz w:val="20"/>
                <w:szCs w:val="20"/>
                <w:lang w:val="tt-RU"/>
              </w:rPr>
            </w:pPr>
          </w:p>
        </w:tc>
        <w:tc>
          <w:tcPr>
            <w:tcW w:w="1266" w:type="dxa"/>
          </w:tcPr>
          <w:p w:rsidR="00124CCE" w:rsidRDefault="00124CCE" w:rsidP="00464DC8">
            <w:pPr>
              <w:ind w:right="-158"/>
              <w:jc w:val="center"/>
              <w:rPr>
                <w:rFonts w:ascii="Times New Roman" w:hAnsi="Times New Roman" w:cs="Times New Roman"/>
              </w:rPr>
            </w:pPr>
            <w:r>
              <w:rPr>
                <w:noProof/>
                <w:lang w:eastAsia="ru-RU"/>
              </w:rPr>
              <w:drawing>
                <wp:inline distT="0" distB="0" distL="0" distR="0">
                  <wp:extent cx="647700" cy="666750"/>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5"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546" w:type="dxa"/>
          </w:tcPr>
          <w:p w:rsidR="00124CCE" w:rsidRPr="00FF6E7D" w:rsidRDefault="00124CCE" w:rsidP="00A55279">
            <w:pPr>
              <w:tabs>
                <w:tab w:val="left" w:pos="945"/>
              </w:tabs>
              <w:spacing w:line="300" w:lineRule="exact"/>
              <w:jc w:val="center"/>
              <w:rPr>
                <w:rFonts w:ascii="Times New Roman" w:hAnsi="Times New Roman" w:cs="Times New Roman"/>
                <w:sz w:val="28"/>
                <w:szCs w:val="28"/>
              </w:rPr>
            </w:pPr>
            <w:r w:rsidRPr="00FF6E7D">
              <w:rPr>
                <w:rFonts w:ascii="Times New Roman" w:hAnsi="Times New Roman" w:cs="Times New Roman"/>
                <w:sz w:val="28"/>
                <w:szCs w:val="28"/>
              </w:rPr>
              <w:t>ТАТАРСТАН РЕСПУБЛИКАСЫ</w:t>
            </w:r>
          </w:p>
          <w:p w:rsidR="00124CCE" w:rsidRPr="00FF6E7D" w:rsidRDefault="00124CCE" w:rsidP="00A55279">
            <w:pPr>
              <w:spacing w:line="300" w:lineRule="exact"/>
              <w:jc w:val="center"/>
              <w:rPr>
                <w:rFonts w:ascii="Times New Roman" w:hAnsi="Times New Roman" w:cs="Times New Roman"/>
                <w:bCs/>
                <w:sz w:val="28"/>
                <w:szCs w:val="28"/>
                <w:lang w:val="tt-RU"/>
              </w:rPr>
            </w:pPr>
            <w:r w:rsidRPr="00FF6E7D">
              <w:rPr>
                <w:rFonts w:ascii="Times New Roman" w:hAnsi="Times New Roman" w:cs="Times New Roman"/>
                <w:bCs/>
                <w:sz w:val="28"/>
                <w:szCs w:val="28"/>
                <w:lang w:val="tt-RU"/>
              </w:rPr>
              <w:t xml:space="preserve">АЛАБУГА </w:t>
            </w:r>
            <w:r w:rsidR="00464DC8" w:rsidRPr="00FF6E7D">
              <w:rPr>
                <w:rFonts w:ascii="Times New Roman" w:hAnsi="Times New Roman" w:cs="Times New Roman"/>
                <w:bCs/>
                <w:sz w:val="28"/>
                <w:szCs w:val="28"/>
                <w:lang w:val="tt-RU"/>
              </w:rPr>
              <w:t xml:space="preserve"> </w:t>
            </w:r>
            <w:r w:rsidRPr="00FF6E7D">
              <w:rPr>
                <w:rFonts w:ascii="Times New Roman" w:hAnsi="Times New Roman" w:cs="Times New Roman"/>
                <w:bCs/>
                <w:sz w:val="28"/>
                <w:szCs w:val="28"/>
                <w:lang w:val="tt-RU"/>
              </w:rPr>
              <w:t>МУНИЦИПАЛЬ</w:t>
            </w:r>
          </w:p>
          <w:p w:rsidR="00464DC8" w:rsidRPr="00FF6E7D" w:rsidRDefault="00124CCE" w:rsidP="00A55279">
            <w:pPr>
              <w:spacing w:line="300" w:lineRule="exact"/>
              <w:jc w:val="center"/>
              <w:rPr>
                <w:rFonts w:ascii="Times New Roman" w:hAnsi="Times New Roman" w:cs="Times New Roman"/>
                <w:bCs/>
                <w:sz w:val="28"/>
                <w:szCs w:val="28"/>
                <w:lang w:val="tt-RU"/>
              </w:rPr>
            </w:pPr>
            <w:r w:rsidRPr="00FF6E7D">
              <w:rPr>
                <w:rFonts w:ascii="Times New Roman" w:hAnsi="Times New Roman" w:cs="Times New Roman"/>
                <w:bCs/>
                <w:sz w:val="28"/>
                <w:szCs w:val="28"/>
                <w:lang w:val="tt-RU"/>
              </w:rPr>
              <w:t>РАЙОН</w:t>
            </w:r>
          </w:p>
          <w:p w:rsidR="00124CCE" w:rsidRPr="00FF6E7D" w:rsidRDefault="00124CCE" w:rsidP="00A55279">
            <w:pPr>
              <w:spacing w:line="300" w:lineRule="exact"/>
              <w:jc w:val="center"/>
              <w:rPr>
                <w:bCs/>
                <w:sz w:val="24"/>
                <w:szCs w:val="24"/>
                <w:lang w:val="tt-RU"/>
              </w:rPr>
            </w:pPr>
            <w:r w:rsidRPr="00FF6E7D">
              <w:rPr>
                <w:rFonts w:ascii="Times New Roman" w:hAnsi="Times New Roman" w:cs="Times New Roman"/>
                <w:bCs/>
                <w:sz w:val="28"/>
                <w:szCs w:val="28"/>
                <w:lang w:val="tt-RU"/>
              </w:rPr>
              <w:t>БАШЛЫГЫ</w:t>
            </w:r>
          </w:p>
          <w:p w:rsidR="00124CCE" w:rsidRPr="00C9144E" w:rsidRDefault="00124CCE" w:rsidP="00ED18CE">
            <w:pPr>
              <w:spacing w:line="220" w:lineRule="exact"/>
              <w:rPr>
                <w:rFonts w:ascii="Times New Roman" w:hAnsi="Times New Roman" w:cs="Times New Roman"/>
                <w:sz w:val="20"/>
                <w:szCs w:val="20"/>
                <w:lang w:val="tt-RU"/>
              </w:rPr>
            </w:pPr>
          </w:p>
        </w:tc>
      </w:tr>
      <w:tr w:rsidR="00C9144E" w:rsidRPr="00464DC8" w:rsidTr="00464DC8">
        <w:trPr>
          <w:trHeight w:val="289"/>
        </w:trPr>
        <w:tc>
          <w:tcPr>
            <w:tcW w:w="10031" w:type="dxa"/>
            <w:gridSpan w:val="3"/>
          </w:tcPr>
          <w:p w:rsidR="00C9144E" w:rsidRPr="00ED18CE" w:rsidRDefault="00F941B7" w:rsidP="00464DC8">
            <w:pPr>
              <w:pStyle w:val="a9"/>
              <w:tabs>
                <w:tab w:val="left" w:pos="708"/>
              </w:tabs>
              <w:spacing w:line="220" w:lineRule="exact"/>
              <w:jc w:val="center"/>
              <w:rPr>
                <w:color w:val="000000" w:themeColor="text1"/>
                <w:lang w:val="be-BY"/>
              </w:rPr>
            </w:pPr>
            <w:r w:rsidRPr="00ED18CE">
              <w:rPr>
                <w:color w:val="000000"/>
                <w:lang w:val="be-BY"/>
              </w:rPr>
              <w:t xml:space="preserve"> </w:t>
            </w:r>
          </w:p>
        </w:tc>
      </w:tr>
    </w:tbl>
    <w:p w:rsidR="006E4CA5" w:rsidRPr="006E4CA5" w:rsidRDefault="00A55279" w:rsidP="006E4CA5">
      <w:pPr>
        <w:tabs>
          <w:tab w:val="left" w:pos="6390"/>
        </w:tabs>
        <w:spacing w:after="0" w:line="300" w:lineRule="exact"/>
        <w:jc w:val="center"/>
        <w:rPr>
          <w:rFonts w:ascii="Times New Roman" w:hAnsi="Times New Roman" w:cs="Times New Roman"/>
          <w:sz w:val="28"/>
          <w:szCs w:val="28"/>
          <w:lang w:val="tt-RU"/>
        </w:rPr>
      </w:pPr>
      <w:r w:rsidRPr="006E4CA5">
        <w:rPr>
          <w:rFonts w:ascii="Times New Roman" w:hAnsi="Times New Roman" w:cs="Times New Roman"/>
          <w:sz w:val="28"/>
          <w:szCs w:val="28"/>
          <w:lang w:val="tt-RU"/>
        </w:rPr>
        <w:t>РАСПОРЯЖЕНИЕ</w:t>
      </w:r>
      <w:r w:rsidR="006E4CA5" w:rsidRPr="006E4CA5">
        <w:rPr>
          <w:rFonts w:ascii="Times New Roman" w:hAnsi="Times New Roman" w:cs="Times New Roman"/>
          <w:sz w:val="28"/>
          <w:szCs w:val="28"/>
          <w:lang w:val="tt-RU"/>
        </w:rPr>
        <w:t xml:space="preserve">             г.Елабуга</w:t>
      </w:r>
      <w:r w:rsidR="00464DC8" w:rsidRPr="006E4CA5">
        <w:rPr>
          <w:rFonts w:ascii="Times New Roman" w:hAnsi="Times New Roman" w:cs="Times New Roman"/>
          <w:sz w:val="28"/>
          <w:szCs w:val="28"/>
          <w:lang w:val="tt-RU"/>
        </w:rPr>
        <w:tab/>
        <w:t xml:space="preserve">         </w:t>
      </w:r>
      <w:r w:rsidRPr="006E4CA5">
        <w:rPr>
          <w:rFonts w:ascii="Times New Roman" w:hAnsi="Times New Roman" w:cs="Times New Roman"/>
          <w:sz w:val="28"/>
          <w:szCs w:val="28"/>
          <w:lang w:val="tt-RU"/>
        </w:rPr>
        <w:t>БОЕРЫК</w:t>
      </w:r>
    </w:p>
    <w:p w:rsidR="006E4CA5" w:rsidRPr="006E4CA5" w:rsidRDefault="006E4CA5" w:rsidP="006E4CA5">
      <w:pPr>
        <w:tabs>
          <w:tab w:val="left" w:pos="6390"/>
        </w:tabs>
        <w:spacing w:after="0" w:line="300" w:lineRule="exact"/>
        <w:rPr>
          <w:rFonts w:ascii="Times New Roman" w:hAnsi="Times New Roman" w:cs="Times New Roman"/>
          <w:sz w:val="28"/>
          <w:szCs w:val="28"/>
          <w:lang w:val="tt-RU"/>
        </w:rPr>
      </w:pPr>
    </w:p>
    <w:p w:rsidR="001F0CE7" w:rsidRPr="006E4CA5" w:rsidRDefault="007C27D9" w:rsidP="006E4CA5">
      <w:pPr>
        <w:tabs>
          <w:tab w:val="left" w:pos="6390"/>
        </w:tabs>
        <w:spacing w:after="0" w:line="300" w:lineRule="exact"/>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464DC8" w:rsidRPr="007C27D9">
        <w:rPr>
          <w:rFonts w:ascii="Times New Roman" w:hAnsi="Times New Roman" w:cs="Times New Roman"/>
          <w:sz w:val="28"/>
          <w:szCs w:val="28"/>
          <w:lang w:val="tt-RU"/>
        </w:rPr>
        <w:t xml:space="preserve"> </w:t>
      </w:r>
      <w:r>
        <w:rPr>
          <w:rFonts w:ascii="Times New Roman" w:hAnsi="Times New Roman" w:cs="Times New Roman"/>
          <w:sz w:val="28"/>
          <w:szCs w:val="28"/>
          <w:lang w:val="tt-RU"/>
        </w:rPr>
        <w:t>о</w:t>
      </w:r>
      <w:r w:rsidRPr="007C27D9">
        <w:rPr>
          <w:rFonts w:ascii="Times New Roman" w:hAnsi="Times New Roman" w:cs="Times New Roman"/>
          <w:sz w:val="28"/>
          <w:szCs w:val="28"/>
          <w:lang w:val="tt-RU"/>
        </w:rPr>
        <w:t>т 29.05.2015</w:t>
      </w:r>
      <w:r w:rsidR="00464DC8" w:rsidRPr="007C27D9">
        <w:rPr>
          <w:rFonts w:ascii="Times New Roman" w:hAnsi="Times New Roman" w:cs="Times New Roman"/>
          <w:sz w:val="28"/>
          <w:szCs w:val="28"/>
          <w:lang w:val="tt-RU"/>
        </w:rPr>
        <w:tab/>
      </w:r>
      <w:r w:rsidR="00464DC8" w:rsidRPr="007C27D9">
        <w:rPr>
          <w:rFonts w:ascii="Times New Roman" w:hAnsi="Times New Roman" w:cs="Times New Roman"/>
          <w:sz w:val="28"/>
          <w:szCs w:val="28"/>
          <w:lang w:val="tt-RU"/>
        </w:rPr>
        <w:tab/>
        <w:t xml:space="preserve">     №</w:t>
      </w:r>
      <w:r w:rsidR="006E4CA5">
        <w:rPr>
          <w:rFonts w:ascii="Times New Roman" w:hAnsi="Times New Roman" w:cs="Times New Roman"/>
          <w:sz w:val="28"/>
          <w:szCs w:val="28"/>
          <w:lang w:val="tt-RU"/>
        </w:rPr>
        <w:t xml:space="preserve">  </w:t>
      </w:r>
      <w:r w:rsidRPr="007C27D9">
        <w:rPr>
          <w:rFonts w:ascii="Times New Roman" w:hAnsi="Times New Roman" w:cs="Times New Roman"/>
          <w:sz w:val="28"/>
          <w:szCs w:val="28"/>
          <w:lang w:val="tt-RU"/>
        </w:rPr>
        <w:t>107</w:t>
      </w:r>
    </w:p>
    <w:p w:rsidR="00033717" w:rsidRDefault="00033717" w:rsidP="00464DC8">
      <w:pPr>
        <w:tabs>
          <w:tab w:val="left" w:pos="4185"/>
          <w:tab w:val="left" w:pos="6390"/>
        </w:tabs>
        <w:spacing w:after="0" w:line="300" w:lineRule="exact"/>
        <w:rPr>
          <w:rFonts w:ascii="Times New Roman" w:hAnsi="Times New Roman" w:cs="Times New Roman"/>
          <w:sz w:val="16"/>
          <w:szCs w:val="16"/>
          <w:lang w:val="tt-RU"/>
        </w:rPr>
      </w:pPr>
    </w:p>
    <w:p w:rsidR="00033717" w:rsidRDefault="00033717" w:rsidP="00464DC8">
      <w:pPr>
        <w:tabs>
          <w:tab w:val="left" w:pos="4185"/>
          <w:tab w:val="left" w:pos="6390"/>
        </w:tabs>
        <w:spacing w:after="0" w:line="300" w:lineRule="exact"/>
        <w:rPr>
          <w:rFonts w:ascii="Times New Roman" w:hAnsi="Times New Roman" w:cs="Times New Roman"/>
          <w:sz w:val="16"/>
          <w:szCs w:val="16"/>
          <w:lang w:val="tt-RU"/>
        </w:rPr>
      </w:pPr>
    </w:p>
    <w:p w:rsidR="00D30B03" w:rsidRDefault="00D30B03" w:rsidP="00616E44">
      <w:pPr>
        <w:jc w:val="both"/>
        <w:rPr>
          <w:b/>
          <w:sz w:val="28"/>
          <w:szCs w:val="28"/>
        </w:rPr>
      </w:pPr>
    </w:p>
    <w:p w:rsidR="00BF7AFF" w:rsidRPr="00BF7AFF" w:rsidRDefault="00BF7AFF" w:rsidP="00BF7AFF">
      <w:pPr>
        <w:tabs>
          <w:tab w:val="left" w:pos="3060"/>
        </w:tabs>
        <w:spacing w:after="0"/>
        <w:rPr>
          <w:rFonts w:ascii="Times New Roman" w:hAnsi="Times New Roman" w:cs="Times New Roman"/>
          <w:sz w:val="28"/>
          <w:szCs w:val="28"/>
        </w:rPr>
      </w:pPr>
      <w:r w:rsidRPr="00BF7AFF">
        <w:rPr>
          <w:rFonts w:ascii="Times New Roman" w:hAnsi="Times New Roman" w:cs="Times New Roman"/>
          <w:sz w:val="28"/>
          <w:szCs w:val="28"/>
        </w:rPr>
        <w:t>О внесении изменений в распоряжение Главы</w:t>
      </w:r>
    </w:p>
    <w:p w:rsidR="00BF7AFF" w:rsidRPr="00BF7AFF" w:rsidRDefault="00BF7AFF" w:rsidP="00BF7AFF">
      <w:pPr>
        <w:tabs>
          <w:tab w:val="left" w:pos="3060"/>
        </w:tabs>
        <w:spacing w:after="0"/>
        <w:rPr>
          <w:rFonts w:ascii="Times New Roman" w:hAnsi="Times New Roman" w:cs="Times New Roman"/>
          <w:sz w:val="28"/>
          <w:szCs w:val="28"/>
        </w:rPr>
      </w:pPr>
      <w:r w:rsidRPr="00BF7AFF">
        <w:rPr>
          <w:rFonts w:ascii="Times New Roman" w:hAnsi="Times New Roman" w:cs="Times New Roman"/>
          <w:sz w:val="28"/>
          <w:szCs w:val="28"/>
        </w:rPr>
        <w:t>Елабужского муниципального района от 20.02.2014 года</w:t>
      </w:r>
    </w:p>
    <w:p w:rsidR="00BF7AFF" w:rsidRPr="00BF7AFF" w:rsidRDefault="00BF7AFF" w:rsidP="00BF7AFF">
      <w:pPr>
        <w:tabs>
          <w:tab w:val="left" w:pos="3060"/>
        </w:tabs>
        <w:spacing w:after="0"/>
        <w:rPr>
          <w:rFonts w:ascii="Times New Roman" w:hAnsi="Times New Roman" w:cs="Times New Roman"/>
          <w:sz w:val="28"/>
          <w:szCs w:val="28"/>
        </w:rPr>
      </w:pPr>
      <w:r w:rsidRPr="00BF7AFF">
        <w:rPr>
          <w:rFonts w:ascii="Times New Roman" w:hAnsi="Times New Roman" w:cs="Times New Roman"/>
          <w:sz w:val="28"/>
          <w:szCs w:val="28"/>
        </w:rPr>
        <w:t>№23 «О создании аттестационной комиссии»</w:t>
      </w:r>
    </w:p>
    <w:p w:rsidR="00BF7AFF" w:rsidRDefault="00BF7AFF" w:rsidP="00BF7AFF">
      <w:pPr>
        <w:tabs>
          <w:tab w:val="left" w:pos="3060"/>
        </w:tabs>
        <w:spacing w:after="0"/>
        <w:rPr>
          <w:b/>
          <w:sz w:val="28"/>
          <w:szCs w:val="28"/>
        </w:rPr>
      </w:pPr>
    </w:p>
    <w:p w:rsidR="00BF7AFF" w:rsidRDefault="00BF7AFF" w:rsidP="00BF7AFF">
      <w:pPr>
        <w:tabs>
          <w:tab w:val="left" w:pos="360"/>
        </w:tabs>
        <w:jc w:val="center"/>
        <w:rPr>
          <w:sz w:val="28"/>
          <w:szCs w:val="28"/>
        </w:rPr>
      </w:pPr>
    </w:p>
    <w:p w:rsidR="00BF7AFF" w:rsidRPr="00BF7AFF" w:rsidRDefault="00BF7AFF" w:rsidP="00BF7AFF">
      <w:pPr>
        <w:tabs>
          <w:tab w:val="left" w:pos="3060"/>
        </w:tabs>
        <w:ind w:firstLine="567"/>
        <w:jc w:val="both"/>
        <w:rPr>
          <w:rFonts w:ascii="Times New Roman" w:hAnsi="Times New Roman" w:cs="Times New Roman"/>
          <w:sz w:val="28"/>
          <w:szCs w:val="28"/>
        </w:rPr>
      </w:pPr>
      <w:r>
        <w:rPr>
          <w:sz w:val="28"/>
          <w:szCs w:val="28"/>
        </w:rPr>
        <w:t xml:space="preserve"> </w:t>
      </w:r>
      <w:r w:rsidRPr="00D12FDE">
        <w:rPr>
          <w:sz w:val="28"/>
          <w:szCs w:val="28"/>
        </w:rPr>
        <w:t xml:space="preserve"> </w:t>
      </w:r>
      <w:r w:rsidRPr="00BF7AFF">
        <w:rPr>
          <w:rFonts w:ascii="Times New Roman" w:hAnsi="Times New Roman" w:cs="Times New Roman"/>
          <w:sz w:val="28"/>
          <w:szCs w:val="28"/>
        </w:rPr>
        <w:t>В связи с кадровыми изменениями в составе Комиссии по аттестации муниципальных служащих Елабужского муниципального района</w:t>
      </w:r>
    </w:p>
    <w:p w:rsidR="00BF7AFF" w:rsidRPr="00BF7AFF" w:rsidRDefault="00BF7AFF" w:rsidP="00BF7AFF">
      <w:pPr>
        <w:tabs>
          <w:tab w:val="left" w:pos="3060"/>
        </w:tabs>
        <w:jc w:val="both"/>
        <w:rPr>
          <w:rFonts w:ascii="Times New Roman" w:hAnsi="Times New Roman" w:cs="Times New Roman"/>
          <w:sz w:val="28"/>
          <w:szCs w:val="28"/>
        </w:rPr>
      </w:pPr>
    </w:p>
    <w:p w:rsidR="00BF7AFF" w:rsidRPr="00BF7AFF" w:rsidRDefault="00BF7AFF" w:rsidP="00BF7AFF">
      <w:pPr>
        <w:tabs>
          <w:tab w:val="left" w:pos="3060"/>
        </w:tabs>
        <w:ind w:firstLine="567"/>
        <w:jc w:val="both"/>
        <w:rPr>
          <w:rFonts w:ascii="Times New Roman" w:hAnsi="Times New Roman" w:cs="Times New Roman"/>
          <w:sz w:val="28"/>
          <w:szCs w:val="28"/>
        </w:rPr>
      </w:pPr>
      <w:r w:rsidRPr="00BF7AFF">
        <w:rPr>
          <w:rFonts w:ascii="Times New Roman" w:hAnsi="Times New Roman" w:cs="Times New Roman"/>
          <w:sz w:val="28"/>
          <w:szCs w:val="28"/>
        </w:rPr>
        <w:t xml:space="preserve"> 1. Внести  изменения в распоряжение Главы Елабужского муниципального района от 20.02.2014 года № 23 «О создании аттестационной комиссии». Исключить из состава комиссии </w:t>
      </w:r>
      <w:proofErr w:type="spellStart"/>
      <w:r w:rsidRPr="00BF7AFF">
        <w:rPr>
          <w:rFonts w:ascii="Times New Roman" w:hAnsi="Times New Roman" w:cs="Times New Roman"/>
          <w:sz w:val="28"/>
          <w:szCs w:val="28"/>
        </w:rPr>
        <w:t>Аюпова</w:t>
      </w:r>
      <w:proofErr w:type="spellEnd"/>
      <w:r w:rsidRPr="00BF7AFF">
        <w:rPr>
          <w:rFonts w:ascii="Times New Roman" w:hAnsi="Times New Roman" w:cs="Times New Roman"/>
          <w:sz w:val="28"/>
          <w:szCs w:val="28"/>
        </w:rPr>
        <w:t xml:space="preserve"> Р.Н., Назмутдинова Л.Ф. в связи с увольнением, ввести Исланова Р.Н., </w:t>
      </w:r>
      <w:r>
        <w:rPr>
          <w:rFonts w:ascii="Times New Roman" w:hAnsi="Times New Roman" w:cs="Times New Roman"/>
          <w:sz w:val="28"/>
          <w:szCs w:val="28"/>
        </w:rPr>
        <w:t>р</w:t>
      </w:r>
      <w:r w:rsidRPr="00BF7AFF">
        <w:rPr>
          <w:rFonts w:ascii="Times New Roman" w:hAnsi="Times New Roman" w:cs="Times New Roman"/>
          <w:sz w:val="28"/>
          <w:szCs w:val="28"/>
        </w:rPr>
        <w:t xml:space="preserve">уководителя </w:t>
      </w:r>
      <w:r>
        <w:rPr>
          <w:rFonts w:ascii="Times New Roman" w:hAnsi="Times New Roman" w:cs="Times New Roman"/>
          <w:sz w:val="28"/>
          <w:szCs w:val="28"/>
        </w:rPr>
        <w:t>и</w:t>
      </w:r>
      <w:r w:rsidRPr="00BF7AFF">
        <w:rPr>
          <w:rFonts w:ascii="Times New Roman" w:hAnsi="Times New Roman" w:cs="Times New Roman"/>
          <w:sz w:val="28"/>
          <w:szCs w:val="28"/>
        </w:rPr>
        <w:t>сполнительного комитета Елабужского муниципального района, Бусыгину О.Г., председателя правовой палаты.</w:t>
      </w:r>
    </w:p>
    <w:p w:rsidR="00BF7AFF" w:rsidRPr="00BF7AFF" w:rsidRDefault="00BF7AFF" w:rsidP="00BF7AFF">
      <w:pPr>
        <w:ind w:firstLine="567"/>
        <w:jc w:val="both"/>
        <w:rPr>
          <w:rFonts w:ascii="Times New Roman" w:hAnsi="Times New Roman" w:cs="Times New Roman"/>
          <w:sz w:val="28"/>
          <w:szCs w:val="28"/>
        </w:rPr>
      </w:pPr>
      <w:r w:rsidRPr="00BF7AFF">
        <w:rPr>
          <w:rFonts w:ascii="Times New Roman" w:hAnsi="Times New Roman" w:cs="Times New Roman"/>
          <w:sz w:val="28"/>
          <w:szCs w:val="28"/>
        </w:rPr>
        <w:t xml:space="preserve"> 2. Утвердить состав комиссии по аттестации в новой редакции, согласно приложению №1.</w:t>
      </w:r>
    </w:p>
    <w:p w:rsidR="00BF7AFF" w:rsidRPr="00BF7AFF" w:rsidRDefault="00BF7AFF" w:rsidP="00BF7AF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F7AFF">
        <w:rPr>
          <w:rFonts w:ascii="Times New Roman" w:hAnsi="Times New Roman" w:cs="Times New Roman"/>
          <w:sz w:val="28"/>
          <w:szCs w:val="28"/>
        </w:rPr>
        <w:t>3.Распоряжение от 12.11.2014 №170 «О внесении изменений в распоряжение главы от 20.02.2014 №23 «О создании аттестационной комиссии» отменить.</w:t>
      </w:r>
    </w:p>
    <w:p w:rsidR="00BF7AFF" w:rsidRPr="00BF7AFF" w:rsidRDefault="00BF7AFF" w:rsidP="00BF7AFF">
      <w:pPr>
        <w:ind w:firstLine="567"/>
        <w:jc w:val="both"/>
        <w:rPr>
          <w:rFonts w:ascii="Times New Roman" w:hAnsi="Times New Roman" w:cs="Times New Roman"/>
          <w:sz w:val="28"/>
          <w:szCs w:val="28"/>
        </w:rPr>
      </w:pPr>
      <w:r>
        <w:rPr>
          <w:sz w:val="28"/>
          <w:szCs w:val="28"/>
        </w:rPr>
        <w:t xml:space="preserve"> </w:t>
      </w:r>
      <w:r w:rsidRPr="00BF7AFF">
        <w:rPr>
          <w:rFonts w:ascii="Times New Roman" w:hAnsi="Times New Roman" w:cs="Times New Roman"/>
          <w:sz w:val="28"/>
          <w:szCs w:val="28"/>
        </w:rPr>
        <w:t xml:space="preserve">4. </w:t>
      </w:r>
      <w:proofErr w:type="gramStart"/>
      <w:r w:rsidRPr="00BF7AFF">
        <w:rPr>
          <w:rFonts w:ascii="Times New Roman" w:hAnsi="Times New Roman" w:cs="Times New Roman"/>
          <w:sz w:val="28"/>
          <w:szCs w:val="28"/>
        </w:rPr>
        <w:t>Контроль за</w:t>
      </w:r>
      <w:proofErr w:type="gramEnd"/>
      <w:r w:rsidRPr="00BF7AFF">
        <w:rPr>
          <w:rFonts w:ascii="Times New Roman" w:hAnsi="Times New Roman" w:cs="Times New Roman"/>
          <w:sz w:val="28"/>
          <w:szCs w:val="28"/>
        </w:rPr>
        <w:t xml:space="preserve"> исполнением настоящего распоряжения возложить на руководителя  аппарата Совета  Елабужского    муниципального      района </w:t>
      </w:r>
    </w:p>
    <w:p w:rsidR="00BF7AFF" w:rsidRPr="00BF7AFF" w:rsidRDefault="00BF7AFF" w:rsidP="00BF7AFF">
      <w:pPr>
        <w:tabs>
          <w:tab w:val="left" w:pos="360"/>
        </w:tabs>
        <w:jc w:val="both"/>
        <w:rPr>
          <w:rFonts w:ascii="Times New Roman" w:hAnsi="Times New Roman" w:cs="Times New Roman"/>
          <w:sz w:val="28"/>
          <w:szCs w:val="28"/>
        </w:rPr>
      </w:pPr>
      <w:r w:rsidRPr="00BF7AFF">
        <w:rPr>
          <w:rFonts w:ascii="Times New Roman" w:hAnsi="Times New Roman" w:cs="Times New Roman"/>
          <w:sz w:val="28"/>
          <w:szCs w:val="28"/>
        </w:rPr>
        <w:t>А.В. Романова.</w:t>
      </w:r>
    </w:p>
    <w:p w:rsidR="00BF7AFF" w:rsidRDefault="00BF7AFF" w:rsidP="00BF7AFF">
      <w:pPr>
        <w:tabs>
          <w:tab w:val="left" w:pos="3060"/>
        </w:tabs>
        <w:rPr>
          <w:b/>
          <w:sz w:val="28"/>
          <w:szCs w:val="28"/>
        </w:rPr>
      </w:pPr>
    </w:p>
    <w:p w:rsidR="00BF7AFF" w:rsidRPr="00BF7AFF" w:rsidRDefault="00BF7AFF" w:rsidP="00BF7AFF">
      <w:pPr>
        <w:tabs>
          <w:tab w:val="left" w:pos="360"/>
        </w:tabs>
        <w:jc w:val="both"/>
        <w:rPr>
          <w:rFonts w:ascii="Times New Roman" w:hAnsi="Times New Roman" w:cs="Times New Roman"/>
          <w:sz w:val="28"/>
          <w:szCs w:val="28"/>
        </w:rPr>
      </w:pPr>
      <w:r w:rsidRPr="00BF7AFF">
        <w:rPr>
          <w:sz w:val="28"/>
          <w:szCs w:val="28"/>
        </w:rPr>
        <w:t xml:space="preserve">  </w:t>
      </w:r>
      <w:r w:rsidRPr="00BF7AFF">
        <w:rPr>
          <w:rFonts w:ascii="Times New Roman" w:hAnsi="Times New Roman" w:cs="Times New Roman"/>
          <w:sz w:val="28"/>
          <w:szCs w:val="28"/>
        </w:rPr>
        <w:t>Глава                                                                                   Г.Е. Емельянов</w:t>
      </w:r>
    </w:p>
    <w:p w:rsidR="00E63149" w:rsidRPr="00BE2CA4" w:rsidRDefault="00E63149" w:rsidP="00E63149">
      <w:pPr>
        <w:ind w:left="4956"/>
        <w:rPr>
          <w:rFonts w:ascii="Times New Roman" w:hAnsi="Times New Roman" w:cs="Times New Roman"/>
          <w:sz w:val="28"/>
          <w:szCs w:val="28"/>
        </w:rPr>
      </w:pPr>
      <w:r w:rsidRPr="00BE2CA4">
        <w:rPr>
          <w:rFonts w:ascii="Times New Roman" w:hAnsi="Times New Roman" w:cs="Times New Roman"/>
          <w:sz w:val="28"/>
          <w:szCs w:val="28"/>
        </w:rPr>
        <w:lastRenderedPageBreak/>
        <w:t xml:space="preserve">Приложение №1 </w:t>
      </w:r>
    </w:p>
    <w:p w:rsidR="00E63149" w:rsidRPr="00BE2CA4" w:rsidRDefault="00E63149" w:rsidP="00E63149">
      <w:pPr>
        <w:ind w:left="4956"/>
        <w:rPr>
          <w:rFonts w:ascii="Times New Roman" w:hAnsi="Times New Roman" w:cs="Times New Roman"/>
          <w:sz w:val="28"/>
          <w:szCs w:val="28"/>
        </w:rPr>
      </w:pPr>
      <w:r w:rsidRPr="00BE2CA4">
        <w:rPr>
          <w:rFonts w:ascii="Times New Roman" w:hAnsi="Times New Roman" w:cs="Times New Roman"/>
          <w:sz w:val="28"/>
          <w:szCs w:val="28"/>
        </w:rPr>
        <w:t xml:space="preserve">к распоряжению Главы Елабужского муниципального района </w:t>
      </w:r>
    </w:p>
    <w:p w:rsidR="00E63149" w:rsidRPr="00BE2CA4" w:rsidRDefault="00E63149" w:rsidP="00E63149">
      <w:pPr>
        <w:ind w:left="4956"/>
        <w:rPr>
          <w:rFonts w:ascii="Times New Roman" w:hAnsi="Times New Roman" w:cs="Times New Roman"/>
          <w:sz w:val="28"/>
          <w:szCs w:val="28"/>
        </w:rPr>
      </w:pPr>
      <w:r w:rsidRPr="00BE2CA4">
        <w:rPr>
          <w:rFonts w:ascii="Times New Roman" w:hAnsi="Times New Roman" w:cs="Times New Roman"/>
          <w:sz w:val="28"/>
          <w:szCs w:val="28"/>
        </w:rPr>
        <w:t xml:space="preserve">от «    »            2015г. №  </w:t>
      </w:r>
    </w:p>
    <w:p w:rsidR="00E63149" w:rsidRPr="00BE2CA4" w:rsidRDefault="00E63149" w:rsidP="00E63149">
      <w:pPr>
        <w:rPr>
          <w:rFonts w:ascii="Times New Roman" w:hAnsi="Times New Roman" w:cs="Times New Roman"/>
          <w:sz w:val="28"/>
          <w:szCs w:val="28"/>
        </w:rPr>
      </w:pPr>
    </w:p>
    <w:p w:rsidR="00E63149" w:rsidRPr="006E4CA5" w:rsidRDefault="00E63149" w:rsidP="00E63149">
      <w:pPr>
        <w:jc w:val="center"/>
        <w:rPr>
          <w:rFonts w:ascii="Times New Roman" w:hAnsi="Times New Roman" w:cs="Times New Roman"/>
          <w:sz w:val="28"/>
          <w:szCs w:val="28"/>
        </w:rPr>
      </w:pPr>
      <w:r w:rsidRPr="006E4CA5">
        <w:rPr>
          <w:rFonts w:ascii="Times New Roman" w:hAnsi="Times New Roman" w:cs="Times New Roman"/>
          <w:sz w:val="28"/>
          <w:szCs w:val="28"/>
        </w:rPr>
        <w:t>Состав комиссии по аттестации и проведению квалификационных экзаменов муниципальных служащих Елабужского муниципального района</w:t>
      </w:r>
    </w:p>
    <w:p w:rsidR="00E63149" w:rsidRPr="00BE2CA4" w:rsidRDefault="00E63149" w:rsidP="00E63149">
      <w:pPr>
        <w:rPr>
          <w:rFonts w:ascii="Times New Roman" w:hAnsi="Times New Roman" w:cs="Times New Roman"/>
          <w:sz w:val="28"/>
          <w:szCs w:val="28"/>
        </w:rPr>
      </w:pP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Романов А.В.</w:t>
      </w:r>
      <w:r w:rsidRPr="00BE2CA4">
        <w:rPr>
          <w:rFonts w:ascii="Times New Roman" w:hAnsi="Times New Roman" w:cs="Times New Roman"/>
          <w:sz w:val="28"/>
          <w:szCs w:val="28"/>
        </w:rPr>
        <w:tab/>
        <w:t>руководитель аппарата Совета Елабужского            муниципального района, председатель   комиссии;</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Исланов Р.Л.                           руководитель Исполнительного комитета Елабужского муниципального района, заместитель председателя (по согласованию);</w:t>
      </w:r>
    </w:p>
    <w:p w:rsidR="00E63149" w:rsidRPr="00BE2CA4" w:rsidRDefault="00E63149" w:rsidP="00E63149">
      <w:pPr>
        <w:ind w:left="2832" w:hanging="2832"/>
        <w:rPr>
          <w:rFonts w:ascii="Times New Roman" w:hAnsi="Times New Roman" w:cs="Times New Roman"/>
          <w:sz w:val="28"/>
          <w:szCs w:val="28"/>
        </w:rPr>
      </w:pP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Пахомова Г.А.</w:t>
      </w:r>
      <w:r w:rsidRPr="00BE2CA4">
        <w:rPr>
          <w:rFonts w:ascii="Times New Roman" w:hAnsi="Times New Roman" w:cs="Times New Roman"/>
          <w:sz w:val="28"/>
          <w:szCs w:val="28"/>
        </w:rPr>
        <w:tab/>
        <w:t xml:space="preserve"> зав. сектором  по работе с кадрами  Совета Елабужского муниципального района, секретарь комиссии;</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b/>
          <w:sz w:val="28"/>
          <w:szCs w:val="28"/>
        </w:rPr>
        <w:t>Члены комиссии:</w:t>
      </w:r>
    </w:p>
    <w:p w:rsidR="00E63149" w:rsidRPr="00BE2CA4" w:rsidRDefault="00E63149" w:rsidP="00E63149">
      <w:pPr>
        <w:ind w:left="2832" w:hanging="2832"/>
        <w:rPr>
          <w:rFonts w:ascii="Times New Roman" w:hAnsi="Times New Roman" w:cs="Times New Roman"/>
          <w:sz w:val="28"/>
          <w:szCs w:val="28"/>
        </w:rPr>
      </w:pP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Садыкова Э.И.                       председатель Финансово-бюджетной палаты Елабужского муниципального района;</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Бусыгина О.Г.</w:t>
      </w:r>
      <w:r w:rsidRPr="00BE2CA4">
        <w:rPr>
          <w:rFonts w:ascii="Times New Roman" w:hAnsi="Times New Roman" w:cs="Times New Roman"/>
          <w:sz w:val="28"/>
          <w:szCs w:val="28"/>
        </w:rPr>
        <w:tab/>
        <w:t>председатель  Правовой  палаты Елабужского муниципального района;</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Петров Е.Ю.                          председатель Земельно-имущественной палаты Елабужского муниципального района;</w:t>
      </w:r>
    </w:p>
    <w:p w:rsidR="00E63149" w:rsidRPr="00BE2CA4" w:rsidRDefault="00E63149" w:rsidP="00E63149">
      <w:pPr>
        <w:ind w:left="2832" w:hanging="2832"/>
        <w:rPr>
          <w:rFonts w:ascii="Times New Roman" w:hAnsi="Times New Roman" w:cs="Times New Roman"/>
          <w:sz w:val="28"/>
          <w:szCs w:val="28"/>
        </w:rPr>
      </w:pP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Горшу</w:t>
      </w:r>
      <w:r w:rsidR="00BE2CA4">
        <w:rPr>
          <w:rFonts w:ascii="Times New Roman" w:hAnsi="Times New Roman" w:cs="Times New Roman"/>
          <w:sz w:val="28"/>
          <w:szCs w:val="28"/>
        </w:rPr>
        <w:t xml:space="preserve">нова Л.Д.            </w:t>
      </w:r>
      <w:r w:rsidRPr="00BE2CA4">
        <w:rPr>
          <w:rFonts w:ascii="Times New Roman" w:hAnsi="Times New Roman" w:cs="Times New Roman"/>
          <w:sz w:val="28"/>
          <w:szCs w:val="28"/>
        </w:rPr>
        <w:t xml:space="preserve">   заведующая сектором документационного обеспечения и контроля, заместителя председателя  первичной профсоюзной организации;</w:t>
      </w:r>
    </w:p>
    <w:tbl>
      <w:tblPr>
        <w:tblW w:w="0" w:type="auto"/>
        <w:tblLook w:val="01E0"/>
      </w:tblPr>
      <w:tblGrid>
        <w:gridCol w:w="2518"/>
        <w:gridCol w:w="6862"/>
      </w:tblGrid>
      <w:tr w:rsidR="00E63149" w:rsidRPr="00BE2CA4" w:rsidTr="00067CD8">
        <w:tc>
          <w:tcPr>
            <w:tcW w:w="2518" w:type="dxa"/>
          </w:tcPr>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r w:rsidRPr="00BE2CA4">
              <w:rPr>
                <w:rFonts w:ascii="Times New Roman" w:hAnsi="Times New Roman" w:cs="Times New Roman"/>
                <w:sz w:val="28"/>
                <w:szCs w:val="28"/>
              </w:rPr>
              <w:t>Соколова С.В.</w:t>
            </w: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r w:rsidRPr="00BE2CA4">
              <w:rPr>
                <w:rFonts w:ascii="Times New Roman" w:hAnsi="Times New Roman" w:cs="Times New Roman"/>
                <w:sz w:val="28"/>
                <w:szCs w:val="28"/>
              </w:rPr>
              <w:t>1 человек</w:t>
            </w:r>
          </w:p>
        </w:tc>
        <w:tc>
          <w:tcPr>
            <w:tcW w:w="6862" w:type="dxa"/>
          </w:tcPr>
          <w:p w:rsidR="00E63149" w:rsidRPr="00BE2CA4" w:rsidRDefault="00E63149" w:rsidP="00067CD8">
            <w:pPr>
              <w:tabs>
                <w:tab w:val="left" w:pos="3060"/>
              </w:tabs>
              <w:ind w:left="317"/>
              <w:jc w:val="both"/>
              <w:rPr>
                <w:rFonts w:ascii="Times New Roman" w:hAnsi="Times New Roman" w:cs="Times New Roman"/>
                <w:sz w:val="28"/>
                <w:szCs w:val="28"/>
              </w:rPr>
            </w:pPr>
          </w:p>
          <w:p w:rsidR="00E63149" w:rsidRPr="00BE2CA4" w:rsidRDefault="00E63149" w:rsidP="00067CD8">
            <w:pPr>
              <w:tabs>
                <w:tab w:val="left" w:pos="3060"/>
              </w:tabs>
              <w:ind w:left="317"/>
              <w:jc w:val="both"/>
              <w:rPr>
                <w:rFonts w:ascii="Times New Roman" w:hAnsi="Times New Roman" w:cs="Times New Roman"/>
                <w:sz w:val="28"/>
                <w:szCs w:val="28"/>
              </w:rPr>
            </w:pPr>
            <w:r w:rsidRPr="00BE2CA4">
              <w:rPr>
                <w:rFonts w:ascii="Times New Roman" w:hAnsi="Times New Roman" w:cs="Times New Roman"/>
                <w:sz w:val="28"/>
                <w:szCs w:val="28"/>
              </w:rPr>
              <w:t xml:space="preserve"> руководитель Исполнительного комитета Елабужского местного отделения представительства Татарстанского регионального отделения Всероссийской политической партии «Единая Россия», депутат Елабужского районного  Совета  второго созыва, директор ГАОУ Среднее профессионального образования «Елабужский политехнический колледж» (по согласованию);</w:t>
            </w:r>
          </w:p>
          <w:p w:rsidR="00E63149" w:rsidRPr="00BE2CA4" w:rsidRDefault="00E63149" w:rsidP="00067CD8">
            <w:pPr>
              <w:tabs>
                <w:tab w:val="left" w:pos="3060"/>
              </w:tabs>
              <w:ind w:left="317"/>
              <w:jc w:val="both"/>
              <w:rPr>
                <w:rFonts w:ascii="Times New Roman" w:hAnsi="Times New Roman" w:cs="Times New Roman"/>
                <w:sz w:val="28"/>
                <w:szCs w:val="28"/>
              </w:rPr>
            </w:pPr>
            <w:r w:rsidRPr="00BE2CA4">
              <w:rPr>
                <w:rFonts w:ascii="Times New Roman" w:hAnsi="Times New Roman" w:cs="Times New Roman"/>
                <w:sz w:val="28"/>
                <w:szCs w:val="28"/>
              </w:rPr>
              <w:t xml:space="preserve"> </w:t>
            </w:r>
          </w:p>
          <w:p w:rsidR="00E63149" w:rsidRPr="00BE2CA4" w:rsidRDefault="00E63149" w:rsidP="00067CD8">
            <w:pPr>
              <w:tabs>
                <w:tab w:val="left" w:pos="3060"/>
              </w:tabs>
              <w:ind w:left="317"/>
              <w:jc w:val="both"/>
              <w:rPr>
                <w:rFonts w:ascii="Times New Roman" w:hAnsi="Times New Roman" w:cs="Times New Roman"/>
                <w:sz w:val="28"/>
                <w:szCs w:val="28"/>
              </w:rPr>
            </w:pPr>
            <w:r w:rsidRPr="00BE2CA4">
              <w:rPr>
                <w:rFonts w:ascii="Times New Roman" w:hAnsi="Times New Roman" w:cs="Times New Roman"/>
                <w:sz w:val="28"/>
                <w:szCs w:val="28"/>
              </w:rPr>
              <w:t>Представитель Елабужского  филиала Казанского  (Приволжского)  федерального университета.</w:t>
            </w:r>
          </w:p>
        </w:tc>
      </w:tr>
    </w:tbl>
    <w:p w:rsidR="00BF7AFF" w:rsidRPr="00BE2CA4" w:rsidRDefault="00BF7AFF" w:rsidP="00BF7AFF">
      <w:pPr>
        <w:ind w:left="4956"/>
        <w:rPr>
          <w:rFonts w:ascii="Times New Roman" w:hAnsi="Times New Roman" w:cs="Times New Roman"/>
        </w:rPr>
      </w:pPr>
    </w:p>
    <w:p w:rsidR="00BF7AFF" w:rsidRPr="00BE2CA4" w:rsidRDefault="00BF7AFF" w:rsidP="00BF7AFF">
      <w:pPr>
        <w:ind w:left="4956"/>
        <w:rPr>
          <w:rFonts w:ascii="Times New Roman" w:hAnsi="Times New Roman" w:cs="Times New Roman"/>
        </w:rPr>
      </w:pPr>
    </w:p>
    <w:p w:rsidR="00BF7AFF" w:rsidRDefault="00BF7AFF" w:rsidP="00BF7AFF">
      <w:pPr>
        <w:ind w:left="4956"/>
      </w:pPr>
    </w:p>
    <w:p w:rsidR="00A93070" w:rsidRDefault="00A93070" w:rsidP="00A93070">
      <w:pPr>
        <w:jc w:val="both"/>
      </w:pPr>
    </w:p>
    <w:p w:rsidR="00A93070" w:rsidRDefault="00A93070" w:rsidP="00A93070">
      <w:pPr>
        <w:jc w:val="both"/>
      </w:pPr>
    </w:p>
    <w:p w:rsidR="00D30B03" w:rsidRDefault="00D30B03" w:rsidP="00D30B03">
      <w:pPr>
        <w:jc w:val="center"/>
        <w:rPr>
          <w:sz w:val="28"/>
        </w:rPr>
      </w:pPr>
    </w:p>
    <w:p w:rsidR="000B2801" w:rsidRDefault="000B2801" w:rsidP="00D30B03">
      <w:pPr>
        <w:jc w:val="center"/>
        <w:rPr>
          <w:sz w:val="28"/>
        </w:rPr>
      </w:pPr>
    </w:p>
    <w:p w:rsidR="000B2801" w:rsidRDefault="000B2801" w:rsidP="00D30B03">
      <w:pPr>
        <w:jc w:val="center"/>
        <w:rPr>
          <w:sz w:val="28"/>
        </w:rPr>
      </w:pPr>
    </w:p>
    <w:p w:rsidR="00D30B03" w:rsidRDefault="00D30B03" w:rsidP="00D30B03">
      <w:pPr>
        <w:jc w:val="both"/>
        <w:rPr>
          <w:b/>
          <w:sz w:val="28"/>
          <w:szCs w:val="28"/>
        </w:rPr>
      </w:pPr>
    </w:p>
    <w:p w:rsidR="00616E44" w:rsidRDefault="00616E44" w:rsidP="00616E44">
      <w:pPr>
        <w:jc w:val="center"/>
        <w:rPr>
          <w:sz w:val="28"/>
        </w:rPr>
      </w:pPr>
    </w:p>
    <w:p w:rsidR="000B2801" w:rsidRDefault="000B2801" w:rsidP="002E74AC">
      <w:pPr>
        <w:jc w:val="both"/>
        <w:rPr>
          <w:rFonts w:ascii="Times New Roman" w:hAnsi="Times New Roman" w:cs="Times New Roman"/>
          <w:b/>
          <w:sz w:val="28"/>
          <w:szCs w:val="28"/>
        </w:rPr>
      </w:pPr>
    </w:p>
    <w:p w:rsidR="000B2801" w:rsidRDefault="000B2801" w:rsidP="002E74AC">
      <w:pPr>
        <w:jc w:val="both"/>
        <w:rPr>
          <w:rFonts w:ascii="Times New Roman" w:hAnsi="Times New Roman" w:cs="Times New Roman"/>
          <w:b/>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D92B4A" w:rsidRDefault="00D92B4A" w:rsidP="00D92B4A">
      <w:pPr>
        <w:jc w:val="center"/>
        <w:rPr>
          <w:sz w:val="28"/>
        </w:rPr>
      </w:pPr>
    </w:p>
    <w:p w:rsidR="00D92B4A" w:rsidRDefault="00D92B4A" w:rsidP="00D92B4A">
      <w:pPr>
        <w:jc w:val="both"/>
        <w:rPr>
          <w:b/>
          <w:sz w:val="28"/>
          <w:szCs w:val="28"/>
        </w:rPr>
      </w:pPr>
    </w:p>
    <w:p w:rsidR="00D92B4A" w:rsidRDefault="00D92B4A" w:rsidP="00D92B4A">
      <w:pPr>
        <w:jc w:val="both"/>
        <w:rPr>
          <w:b/>
          <w:sz w:val="28"/>
          <w:szCs w:val="28"/>
        </w:rPr>
      </w:pPr>
    </w:p>
    <w:p w:rsidR="00033717" w:rsidRPr="00D92B4A" w:rsidRDefault="00033717" w:rsidP="00033717">
      <w:pPr>
        <w:pStyle w:val="ac"/>
        <w:jc w:val="both"/>
        <w:rPr>
          <w:rFonts w:ascii="Times New Roman" w:hAnsi="Times New Roman" w:cs="Times New Roman"/>
          <w:sz w:val="28"/>
          <w:szCs w:val="28"/>
          <w:lang w:val="tt-RU"/>
        </w:rPr>
      </w:pPr>
    </w:p>
    <w:p w:rsidR="00033717" w:rsidRPr="00033717" w:rsidRDefault="00033717" w:rsidP="00033717">
      <w:pPr>
        <w:pStyle w:val="ac"/>
        <w:jc w:val="both"/>
        <w:rPr>
          <w:rFonts w:ascii="Times New Roman" w:hAnsi="Times New Roman" w:cs="Times New Roman"/>
          <w:sz w:val="28"/>
          <w:szCs w:val="28"/>
        </w:rPr>
      </w:pPr>
    </w:p>
    <w:p w:rsidR="00033717" w:rsidRPr="00033717" w:rsidRDefault="00033717" w:rsidP="00033717">
      <w:pPr>
        <w:pStyle w:val="ac"/>
        <w:jc w:val="both"/>
        <w:rPr>
          <w:rFonts w:ascii="Times New Roman" w:hAnsi="Times New Roman" w:cs="Times New Roman"/>
        </w:rPr>
      </w:pPr>
    </w:p>
    <w:p w:rsidR="00033717" w:rsidRPr="00033717" w:rsidRDefault="00033717" w:rsidP="00033717">
      <w:pPr>
        <w:pStyle w:val="ac"/>
        <w:jc w:val="both"/>
        <w:rPr>
          <w:rFonts w:ascii="Times New Roman" w:hAnsi="Times New Roman" w:cs="Times New Roman"/>
        </w:rPr>
      </w:pPr>
    </w:p>
    <w:sectPr w:rsidR="00033717" w:rsidRPr="00033717" w:rsidSect="00D54CCC">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4CCE"/>
    <w:rsid w:val="00033717"/>
    <w:rsid w:val="0009248D"/>
    <w:rsid w:val="000A2665"/>
    <w:rsid w:val="000B2801"/>
    <w:rsid w:val="000D3C5C"/>
    <w:rsid w:val="000E6508"/>
    <w:rsid w:val="0011500D"/>
    <w:rsid w:val="00124CCE"/>
    <w:rsid w:val="001B1368"/>
    <w:rsid w:val="001F0CE7"/>
    <w:rsid w:val="001F7510"/>
    <w:rsid w:val="0024510E"/>
    <w:rsid w:val="002C5148"/>
    <w:rsid w:val="002C66BE"/>
    <w:rsid w:val="002E74AC"/>
    <w:rsid w:val="00314966"/>
    <w:rsid w:val="00340560"/>
    <w:rsid w:val="003540D4"/>
    <w:rsid w:val="003878CD"/>
    <w:rsid w:val="003A1EA1"/>
    <w:rsid w:val="00403D91"/>
    <w:rsid w:val="00464DC8"/>
    <w:rsid w:val="00497261"/>
    <w:rsid w:val="00593290"/>
    <w:rsid w:val="005E0DAD"/>
    <w:rsid w:val="00614C8E"/>
    <w:rsid w:val="006158F7"/>
    <w:rsid w:val="00616E44"/>
    <w:rsid w:val="00690CB5"/>
    <w:rsid w:val="006D15F8"/>
    <w:rsid w:val="006E4CA5"/>
    <w:rsid w:val="00795093"/>
    <w:rsid w:val="007C27D9"/>
    <w:rsid w:val="00840937"/>
    <w:rsid w:val="00937CC2"/>
    <w:rsid w:val="00963FD8"/>
    <w:rsid w:val="00971CDC"/>
    <w:rsid w:val="009926E7"/>
    <w:rsid w:val="00A06891"/>
    <w:rsid w:val="00A55279"/>
    <w:rsid w:val="00A93070"/>
    <w:rsid w:val="00AD777C"/>
    <w:rsid w:val="00AE68D3"/>
    <w:rsid w:val="00B45E2F"/>
    <w:rsid w:val="00BE2CA4"/>
    <w:rsid w:val="00BF7AFF"/>
    <w:rsid w:val="00C9144E"/>
    <w:rsid w:val="00CB78CD"/>
    <w:rsid w:val="00D30B03"/>
    <w:rsid w:val="00D54CCC"/>
    <w:rsid w:val="00D92B4A"/>
    <w:rsid w:val="00E33AFE"/>
    <w:rsid w:val="00E63149"/>
    <w:rsid w:val="00E81662"/>
    <w:rsid w:val="00EC7C4F"/>
    <w:rsid w:val="00ED18CE"/>
    <w:rsid w:val="00EF282E"/>
    <w:rsid w:val="00EF2D34"/>
    <w:rsid w:val="00F47D1E"/>
    <w:rsid w:val="00F941B7"/>
    <w:rsid w:val="00FC5AFA"/>
    <w:rsid w:val="00FE65D3"/>
    <w:rsid w:val="00FF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s>
</file>

<file path=word/webSettings.xml><?xml version="1.0" encoding="utf-8"?>
<w:webSettings xmlns:r="http://schemas.openxmlformats.org/officeDocument/2006/relationships" xmlns:w="http://schemas.openxmlformats.org/wordprocessingml/2006/main">
  <w:divs>
    <w:div w:id="9657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8423-5E06-43B1-8716-87E81787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PomGlavi</dc:creator>
  <cp:keywords/>
  <dc:description/>
  <cp:lastModifiedBy>EMR</cp:lastModifiedBy>
  <cp:revision>7</cp:revision>
  <cp:lastPrinted>2015-05-29T06:07:00Z</cp:lastPrinted>
  <dcterms:created xsi:type="dcterms:W3CDTF">2015-04-28T07:38:00Z</dcterms:created>
  <dcterms:modified xsi:type="dcterms:W3CDTF">2016-03-15T08:10:00Z</dcterms:modified>
</cp:coreProperties>
</file>